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46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ЗАКОН РЕСПУБЛИКИ ТАДЖИКИСТАН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«О НАЦИОНАЛЬНОМ БАНКЕ ТАДЖИКИСТАНА»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ГЛАВА 1. ОБЩИЕ ПОЛОЖЕНИЯ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1. Правовой статус Национального банка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Национальный банк Таджикистана является центральным эмиссионным,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резервным банком Республики Таджикистан, находится в собственности Республики</w:t>
      </w:r>
      <w:r>
        <w:rPr>
          <w:rFonts w:ascii="Palatino Linotype" w:hAnsi="Palatino Linotype"/>
          <w:sz w:val="28"/>
          <w:szCs w:val="28"/>
        </w:rPr>
        <w:t xml:space="preserve"> </w:t>
      </w:r>
      <w:r w:rsidRPr="006C1FE2">
        <w:rPr>
          <w:rFonts w:ascii="Palatino Linotype" w:hAnsi="Palatino Linotype"/>
          <w:sz w:val="28"/>
          <w:szCs w:val="28"/>
        </w:rPr>
        <w:t xml:space="preserve">Таджикистан и подотчетен перед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Маджлиси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C1FE2">
        <w:rPr>
          <w:rFonts w:ascii="Palatino Linotype" w:hAnsi="Palatino Linotype"/>
          <w:sz w:val="28"/>
          <w:szCs w:val="28"/>
        </w:rPr>
        <w:t>намояндагон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Маджлиси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Оли</w:t>
      </w:r>
      <w:r>
        <w:rPr>
          <w:rFonts w:ascii="Palatino Linotype" w:hAnsi="Palatino Linotype"/>
          <w:sz w:val="28"/>
          <w:szCs w:val="28"/>
        </w:rPr>
        <w:t xml:space="preserve"> </w:t>
      </w:r>
      <w:r w:rsidRPr="006C1FE2">
        <w:rPr>
          <w:rFonts w:ascii="Palatino Linotype" w:hAnsi="Palatino Linotype"/>
          <w:sz w:val="28"/>
          <w:szCs w:val="28"/>
        </w:rPr>
        <w:t>Республики Таджикистан.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Национальный банк Таджикистана является юридическим лицом, имеет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печать с изображением Государственного герба Республики Таджикистан и своим</w:t>
      </w:r>
      <w:r>
        <w:rPr>
          <w:rFonts w:ascii="Palatino Linotype" w:hAnsi="Palatino Linotype"/>
          <w:sz w:val="28"/>
          <w:szCs w:val="28"/>
        </w:rPr>
        <w:t xml:space="preserve"> </w:t>
      </w:r>
      <w:r w:rsidRPr="006C1FE2">
        <w:rPr>
          <w:rFonts w:ascii="Palatino Linotype" w:hAnsi="Palatino Linotype"/>
          <w:sz w:val="28"/>
          <w:szCs w:val="28"/>
        </w:rPr>
        <w:t>наименованием.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3. Местом нахождения Национального банка Таджикистана является город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Душанбе.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4. Национальный банк Таджикистана может по своему усмотрению открывать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отделения и представительства в стране и за ее пределами.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5. Республика Таджикистан не несет ответственность по обязательствам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Национального банка Таджикистана, за исключением обязательств, принятых по</w:t>
      </w:r>
      <w:r>
        <w:rPr>
          <w:rFonts w:ascii="Palatino Linotype" w:hAnsi="Palatino Linotype"/>
          <w:sz w:val="28"/>
          <w:szCs w:val="28"/>
        </w:rPr>
        <w:t xml:space="preserve"> </w:t>
      </w:r>
      <w:r w:rsidRPr="006C1FE2">
        <w:rPr>
          <w:rFonts w:ascii="Palatino Linotype" w:hAnsi="Palatino Linotype"/>
          <w:sz w:val="28"/>
          <w:szCs w:val="28"/>
        </w:rPr>
        <w:t xml:space="preserve">согласию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Маджлиси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C1FE2">
        <w:rPr>
          <w:rFonts w:ascii="Palatino Linotype" w:hAnsi="Palatino Linotype"/>
          <w:sz w:val="28"/>
          <w:szCs w:val="28"/>
        </w:rPr>
        <w:t>намояндагон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Маджлиси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Оли Республики Таджикистан или</w:t>
      </w:r>
      <w:r>
        <w:rPr>
          <w:rFonts w:ascii="Palatino Linotype" w:hAnsi="Palatino Linotype"/>
          <w:sz w:val="28"/>
          <w:szCs w:val="28"/>
        </w:rPr>
        <w:t xml:space="preserve"> </w:t>
      </w:r>
      <w:r w:rsidRPr="006C1FE2">
        <w:rPr>
          <w:rFonts w:ascii="Palatino Linotype" w:hAnsi="Palatino Linotype"/>
          <w:sz w:val="28"/>
          <w:szCs w:val="28"/>
        </w:rPr>
        <w:t>Президента Республики Таджикистан, Национальный банк Таджикистана также не</w:t>
      </w:r>
      <w:r>
        <w:rPr>
          <w:rFonts w:ascii="Palatino Linotype" w:hAnsi="Palatino Linotype"/>
          <w:sz w:val="28"/>
          <w:szCs w:val="28"/>
        </w:rPr>
        <w:t xml:space="preserve"> </w:t>
      </w:r>
      <w:r w:rsidRPr="006C1FE2">
        <w:rPr>
          <w:rFonts w:ascii="Palatino Linotype" w:hAnsi="Palatino Linotype"/>
          <w:sz w:val="28"/>
          <w:szCs w:val="28"/>
        </w:rPr>
        <w:t>несет ответственность по обязательствам Республики Таджикистан, принятым без</w:t>
      </w:r>
      <w:r>
        <w:rPr>
          <w:rFonts w:ascii="Palatino Linotype" w:hAnsi="Palatino Linotype"/>
          <w:sz w:val="28"/>
          <w:szCs w:val="28"/>
        </w:rPr>
        <w:t xml:space="preserve"> </w:t>
      </w:r>
      <w:r w:rsidRPr="006C1FE2">
        <w:rPr>
          <w:rFonts w:ascii="Palatino Linotype" w:hAnsi="Palatino Linotype"/>
          <w:sz w:val="28"/>
          <w:szCs w:val="28"/>
        </w:rPr>
        <w:t>согласия Национального банка Таджикистана.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2. Основные понятия</w:t>
      </w:r>
      <w:r>
        <w:rPr>
          <w:rFonts w:ascii="Palatino Linotype" w:hAnsi="Palatino Linotype"/>
          <w:sz w:val="28"/>
          <w:szCs w:val="28"/>
        </w:rPr>
        <w:t xml:space="preserve"> 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В настоящем Законе используются следующие основные понятия: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- кредитные организации - юридические лица (банки и небанковские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кредитные организации, в том числе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микрофинансовые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организации),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осуществляющие на основании лицензии Национального банка Таджикистана все</w:t>
      </w:r>
      <w:r>
        <w:rPr>
          <w:rFonts w:ascii="Palatino Linotype" w:hAnsi="Palatino Linotype"/>
          <w:sz w:val="28"/>
          <w:szCs w:val="28"/>
        </w:rPr>
        <w:t xml:space="preserve"> </w:t>
      </w:r>
      <w:r w:rsidRPr="006C1FE2">
        <w:rPr>
          <w:rFonts w:ascii="Palatino Linotype" w:hAnsi="Palatino Linotype"/>
          <w:sz w:val="28"/>
          <w:szCs w:val="28"/>
        </w:rPr>
        <w:t>или отдельные банковские операции, предусмотренные законом;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банк - кредитная организация, основной целью которой является получение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прибыли, которая имеет </w:t>
      </w:r>
      <w:proofErr w:type="gramStart"/>
      <w:r w:rsidRPr="006C1FE2">
        <w:rPr>
          <w:rFonts w:ascii="Palatino Linotype" w:hAnsi="Palatino Linotype"/>
          <w:sz w:val="28"/>
          <w:szCs w:val="28"/>
        </w:rPr>
        <w:t>установленный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Национальным банком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уставный капитал и право выполнения хотя бы трёх следующих операций: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привлечение депозитов и сбережений, выдачу кредитов, открытие и ведение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банковских счетов;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небанковские кредитные организации - кредитные организации, имеющие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право осуществлять отдельные банковские операции. Перечень </w:t>
      </w:r>
      <w:proofErr w:type="gramStart"/>
      <w:r w:rsidRPr="006C1FE2">
        <w:rPr>
          <w:rFonts w:ascii="Palatino Linotype" w:hAnsi="Palatino Linotype"/>
          <w:sz w:val="28"/>
          <w:szCs w:val="28"/>
        </w:rPr>
        <w:t>банковских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операций для небанковских кредитных организаций устанавливается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законодательством Республики Таджикистан и Национальным банком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официальный валютный курс - курс валюты, установленный Национальным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банком Таджикистана как уполномоченным государством органом;47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платёжный баланс - статистический отчёт, в котором подытоживаются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сводные данные операций, осуществлённых резидентами и нерезидентами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Республики Таджикистан за определённый период;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ставка рефинансирования - минимальная процентная ставка, по которой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Национальный банк Таджикистана предоставляет кредит кредитным организациям;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кредит - денежные средства, предоставляемые заёмщику </w:t>
      </w:r>
      <w:proofErr w:type="gramStart"/>
      <w:r w:rsidRPr="006C1FE2">
        <w:rPr>
          <w:rFonts w:ascii="Palatino Linotype" w:hAnsi="Palatino Linotype"/>
          <w:sz w:val="28"/>
          <w:szCs w:val="28"/>
        </w:rPr>
        <w:t>кредитной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организацией на условиях выплаты процента и возвратности в определённый срок;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депозит - денежные средства и другие ценности </w:t>
      </w:r>
      <w:proofErr w:type="gramStart"/>
      <w:r w:rsidRPr="006C1FE2">
        <w:rPr>
          <w:rFonts w:ascii="Palatino Linotype" w:hAnsi="Palatino Linotype"/>
          <w:sz w:val="28"/>
          <w:szCs w:val="28"/>
        </w:rPr>
        <w:t>физических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и юридических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лиц, переданные на хранение кредитной организации;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- сбережение - денежные средства, право временного использования которых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предоставлено кредитным организациям на условиях выплаты </w:t>
      </w:r>
      <w:proofErr w:type="gramStart"/>
      <w:r w:rsidRPr="006C1FE2">
        <w:rPr>
          <w:rFonts w:ascii="Palatino Linotype" w:hAnsi="Palatino Linotype"/>
          <w:sz w:val="28"/>
          <w:szCs w:val="28"/>
        </w:rPr>
        <w:t>определённого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процента;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национальная валюта - </w:t>
      </w:r>
      <w:proofErr w:type="spellStart"/>
      <w:r w:rsidRPr="006C1FE2">
        <w:rPr>
          <w:rFonts w:ascii="Palatino Linotype" w:hAnsi="Palatino Linotype"/>
          <w:sz w:val="28"/>
          <w:szCs w:val="28"/>
        </w:rPr>
        <w:t>сомони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, одна единица которой равна 100 </w:t>
      </w:r>
      <w:proofErr w:type="spellStart"/>
      <w:r w:rsidRPr="006C1FE2">
        <w:rPr>
          <w:rFonts w:ascii="Palatino Linotype" w:hAnsi="Palatino Linotype"/>
          <w:sz w:val="28"/>
          <w:szCs w:val="28"/>
        </w:rPr>
        <w:t>дирамам</w:t>
      </w:r>
      <w:proofErr w:type="spellEnd"/>
      <w:r w:rsidRPr="006C1FE2">
        <w:rPr>
          <w:rFonts w:ascii="Palatino Linotype" w:hAnsi="Palatino Linotype"/>
          <w:sz w:val="28"/>
          <w:szCs w:val="28"/>
        </w:rPr>
        <w:t>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реальные прибыли Национального банка Таджикистана - прибыль,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 xml:space="preserve">полученная путём </w:t>
      </w:r>
      <w:proofErr w:type="spellStart"/>
      <w:r w:rsidRPr="006C1FE2">
        <w:rPr>
          <w:rFonts w:ascii="Palatino Linotype" w:hAnsi="Palatino Linotype"/>
          <w:sz w:val="28"/>
          <w:szCs w:val="28"/>
        </w:rPr>
        <w:t>оприходования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денежных средств в лицевые счета Национального</w:t>
      </w:r>
      <w:r>
        <w:rPr>
          <w:rFonts w:ascii="Palatino Linotype" w:hAnsi="Palatino Linotype"/>
          <w:sz w:val="28"/>
          <w:szCs w:val="28"/>
        </w:rPr>
        <w:t xml:space="preserve"> </w:t>
      </w:r>
      <w:r w:rsidRPr="006C1FE2">
        <w:rPr>
          <w:rFonts w:ascii="Palatino Linotype" w:hAnsi="Palatino Linotype"/>
          <w:sz w:val="28"/>
          <w:szCs w:val="28"/>
        </w:rPr>
        <w:t>банка Таджикистана;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валюта - национальная валюта иностранных государств;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рефинансирование - кредитование со стороны Национального банка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 кредитных организаций, учет и переучет ценных бумаг,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предусмотренных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в соответствии с настоящим Законом;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платёжная система - взаимосвязанная система технологий, порядок, правила,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платёжные средства и система перевода денежных средств, обеспечивающая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денежный оборот;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денежные услуги - системы денежных переводов, приём платежей </w:t>
      </w:r>
      <w:proofErr w:type="gramStart"/>
      <w:r w:rsidRPr="006C1FE2">
        <w:rPr>
          <w:rFonts w:ascii="Palatino Linotype" w:hAnsi="Palatino Linotype"/>
          <w:sz w:val="28"/>
          <w:szCs w:val="28"/>
        </w:rPr>
        <w:t>с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использованием пунктов приёма платежей, расчетно-кассовые услуги, инкассация</w:t>
      </w:r>
      <w:r>
        <w:rPr>
          <w:rFonts w:ascii="Palatino Linotype" w:hAnsi="Palatino Linotype"/>
          <w:sz w:val="28"/>
          <w:szCs w:val="28"/>
        </w:rPr>
        <w:t xml:space="preserve"> </w:t>
      </w:r>
      <w:r w:rsidRPr="006C1FE2">
        <w:rPr>
          <w:rFonts w:ascii="Palatino Linotype" w:hAnsi="Palatino Linotype"/>
          <w:sz w:val="28"/>
          <w:szCs w:val="28"/>
        </w:rPr>
        <w:t>денежных средств, векселей и чеков, эмиссия и обслуживание платежных карточек;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клиринговая система - система безналичных и межбанковских расчётов,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основанная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на денежных </w:t>
      </w:r>
      <w:proofErr w:type="spellStart"/>
      <w:r w:rsidRPr="006C1FE2">
        <w:rPr>
          <w:rFonts w:ascii="Palatino Linotype" w:hAnsi="Palatino Linotype"/>
          <w:sz w:val="28"/>
          <w:szCs w:val="28"/>
        </w:rPr>
        <w:t>взаимозачётных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требованиях и обязательствах;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банковская система Республики Таджикистан - Национальный банк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 и другие кредитные организации, функционирующие в Республике</w:t>
      </w:r>
      <w:r>
        <w:rPr>
          <w:rFonts w:ascii="Palatino Linotype" w:hAnsi="Palatino Linotype"/>
          <w:sz w:val="28"/>
          <w:szCs w:val="28"/>
        </w:rPr>
        <w:t xml:space="preserve"> </w:t>
      </w:r>
      <w:r w:rsidRPr="006C1FE2">
        <w:rPr>
          <w:rFonts w:ascii="Palatino Linotype" w:hAnsi="Palatino Linotype"/>
          <w:sz w:val="28"/>
          <w:szCs w:val="28"/>
        </w:rPr>
        <w:t>Таджикистан;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денежная система - порядок формирования и регулирования денежного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обращения, </w:t>
      </w:r>
      <w:proofErr w:type="gramStart"/>
      <w:r w:rsidRPr="006C1FE2">
        <w:rPr>
          <w:rFonts w:ascii="Palatino Linotype" w:hAnsi="Palatino Linotype"/>
          <w:sz w:val="28"/>
          <w:szCs w:val="28"/>
        </w:rPr>
        <w:t>основанный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на законах;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 xml:space="preserve">- </w:t>
      </w:r>
      <w:proofErr w:type="spellStart"/>
      <w:r w:rsidRPr="006C1FE2">
        <w:rPr>
          <w:rFonts w:ascii="Palatino Linotype" w:hAnsi="Palatino Linotype"/>
          <w:sz w:val="28"/>
          <w:szCs w:val="28"/>
        </w:rPr>
        <w:t>пруденциальные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нормы - экономические нормы, устанавливаемые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Национальным банком Таджикистана в целях регулирования деятельности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кредитных организаций, соблюдение которых обязательно для исполнения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кредитными организациями.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3. Законодательства Республики Таджикистан 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Национальном банке Таджикистана</w:t>
      </w:r>
      <w:r>
        <w:rPr>
          <w:rFonts w:ascii="Palatino Linotype" w:hAnsi="Palatino Linotype"/>
          <w:sz w:val="28"/>
          <w:szCs w:val="28"/>
        </w:rPr>
        <w:t xml:space="preserve"> </w:t>
      </w:r>
      <w:r w:rsidRPr="006C1FE2">
        <w:rPr>
          <w:rFonts w:ascii="Palatino Linotype" w:hAnsi="Palatino Linotype"/>
          <w:sz w:val="28"/>
          <w:szCs w:val="28"/>
        </w:rPr>
        <w:t>Законодательство Республики Таджикистан о Национальном банке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 основывается на Конституции Республики Таджикистан и состоит из</w:t>
      </w:r>
      <w:r>
        <w:rPr>
          <w:rFonts w:ascii="Palatino Linotype" w:hAnsi="Palatino Linotype"/>
          <w:sz w:val="28"/>
          <w:szCs w:val="28"/>
        </w:rPr>
        <w:t xml:space="preserve"> </w:t>
      </w:r>
      <w:r w:rsidRPr="006C1FE2">
        <w:rPr>
          <w:rFonts w:ascii="Palatino Linotype" w:hAnsi="Palatino Linotype"/>
          <w:sz w:val="28"/>
          <w:szCs w:val="28"/>
        </w:rPr>
        <w:t>настоящего Закона, других нормативных правовых актов Республики Таджикистан, а</w:t>
      </w:r>
      <w:r>
        <w:rPr>
          <w:rFonts w:ascii="Palatino Linotype" w:hAnsi="Palatino Linotype"/>
          <w:sz w:val="28"/>
          <w:szCs w:val="28"/>
        </w:rPr>
        <w:t xml:space="preserve"> </w:t>
      </w:r>
      <w:r w:rsidRPr="006C1FE2">
        <w:rPr>
          <w:rFonts w:ascii="Palatino Linotype" w:hAnsi="Palatino Linotype"/>
          <w:sz w:val="28"/>
          <w:szCs w:val="28"/>
        </w:rPr>
        <w:t>также международных правовых актов, признанных Таджикистаном.48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4. Отношение Национального банка Таджикистана с</w:t>
      </w:r>
      <w:r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Маджлиси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C1FE2">
        <w:rPr>
          <w:rFonts w:ascii="Palatino Linotype" w:hAnsi="Palatino Linotype"/>
          <w:sz w:val="28"/>
          <w:szCs w:val="28"/>
        </w:rPr>
        <w:t>намояндагон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Маджлиси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Оли</w:t>
      </w:r>
      <w:r>
        <w:rPr>
          <w:rFonts w:ascii="Palatino Linotype" w:hAnsi="Palatino Linotype"/>
          <w:sz w:val="28"/>
          <w:szCs w:val="28"/>
        </w:rPr>
        <w:t xml:space="preserve"> </w:t>
      </w:r>
      <w:r w:rsidRPr="006C1FE2">
        <w:rPr>
          <w:rFonts w:ascii="Palatino Linotype" w:hAnsi="Palatino Linotype"/>
          <w:sz w:val="28"/>
          <w:szCs w:val="28"/>
        </w:rPr>
        <w:t>Республики Таджикистан</w:t>
      </w:r>
      <w:r>
        <w:rPr>
          <w:rFonts w:ascii="Palatino Linotype" w:hAnsi="Palatino Linotype"/>
          <w:sz w:val="28"/>
          <w:szCs w:val="28"/>
        </w:rPr>
        <w:t xml:space="preserve"> </w:t>
      </w:r>
      <w:r w:rsidRPr="006C1FE2">
        <w:rPr>
          <w:rFonts w:ascii="Palatino Linotype" w:hAnsi="Palatino Linotype"/>
          <w:sz w:val="28"/>
          <w:szCs w:val="28"/>
        </w:rPr>
        <w:t xml:space="preserve">Национальный банк Таджикистана подотчетен перед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Маджлиси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C1FE2">
        <w:rPr>
          <w:rFonts w:ascii="Palatino Linotype" w:hAnsi="Palatino Linotype"/>
          <w:sz w:val="28"/>
          <w:szCs w:val="28"/>
        </w:rPr>
        <w:t>намояндагон</w:t>
      </w:r>
      <w:proofErr w:type="spellEnd"/>
      <w:r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Маджлиси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Оли Республики Таджикистан, который осуществляется следующим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образом: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утверждение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Маджлиси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C1FE2">
        <w:rPr>
          <w:rFonts w:ascii="Palatino Linotype" w:hAnsi="Palatino Linotype"/>
          <w:sz w:val="28"/>
          <w:szCs w:val="28"/>
        </w:rPr>
        <w:t>намояндагон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Маджлиси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Оли Республики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Таджикистан указов Президента Республики Таджикистан о назначении </w:t>
      </w:r>
      <w:proofErr w:type="gramStart"/>
      <w:r w:rsidRPr="006C1FE2">
        <w:rPr>
          <w:rFonts w:ascii="Palatino Linotype" w:hAnsi="Palatino Linotype"/>
          <w:sz w:val="28"/>
          <w:szCs w:val="28"/>
        </w:rPr>
        <w:t>на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должность и </w:t>
      </w:r>
      <w:proofErr w:type="gramStart"/>
      <w:r w:rsidRPr="006C1FE2">
        <w:rPr>
          <w:rFonts w:ascii="Palatino Linotype" w:hAnsi="Palatino Linotype"/>
          <w:sz w:val="28"/>
          <w:szCs w:val="28"/>
        </w:rPr>
        <w:t>освобождении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от должности Председателя Национального банка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 и его заместителей;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определение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Маджлиси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C1FE2">
        <w:rPr>
          <w:rFonts w:ascii="Palatino Linotype" w:hAnsi="Palatino Linotype"/>
          <w:sz w:val="28"/>
          <w:szCs w:val="28"/>
        </w:rPr>
        <w:t>намояндагон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Маджлиси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Оли Республики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 другой аудиторской фирмы для проведения внешнего аудита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Национального банка Таджикистана в соответствии со статьей 82 настоящего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Закона, в случае несогласия с результатом внешнего аудита, проведенного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Национальном банке Таджикистана;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предоставление Национальным банком Таджикистана в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Маджлиси</w:t>
      </w:r>
      <w:proofErr w:type="spell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spellStart"/>
      <w:r w:rsidRPr="006C1FE2">
        <w:rPr>
          <w:rFonts w:ascii="Palatino Linotype" w:hAnsi="Palatino Linotype"/>
          <w:sz w:val="28"/>
          <w:szCs w:val="28"/>
        </w:rPr>
        <w:lastRenderedPageBreak/>
        <w:t>намояндагон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Маджлиси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Оли Республики Таджикистан годового отчета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Национального банка Таджикистана и аудиторского заключения;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предоставление Национальным банком Таджикистана в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Маджлиси</w:t>
      </w:r>
      <w:proofErr w:type="spell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spellStart"/>
      <w:r w:rsidRPr="006C1FE2">
        <w:rPr>
          <w:rFonts w:ascii="Palatino Linotype" w:hAnsi="Palatino Linotype"/>
          <w:sz w:val="28"/>
          <w:szCs w:val="28"/>
        </w:rPr>
        <w:t>намояндагон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Маджлиси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Оли Республики Таджикистан прогноза денежно-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кредитной политики Республики Таджикистан и отчета о его выполнении.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5. Цели Национального банка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Основной целью Национального банка Таджикистана является поддержание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долгосрочного внутреннего уровня стабильности цен.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Дополнительными целями Национального банка Таджикистана являются: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поддержание стабильности банковской системы государств;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содействие эффективному и бесперебойному функционированию </w:t>
      </w:r>
      <w:proofErr w:type="gramStart"/>
      <w:r w:rsidRPr="006C1FE2">
        <w:rPr>
          <w:rFonts w:ascii="Palatino Linotype" w:hAnsi="Palatino Linotype"/>
          <w:sz w:val="28"/>
          <w:szCs w:val="28"/>
        </w:rPr>
        <w:t>платежной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системы.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3. Получение прибыли не является основной целью Национального банка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6. Задачи Национального банка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Задачами Национального банка Таджикистана являются: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разработка и реализация денежно-кредитной политики Республики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проведение экономического и денежного анализа и внесение на его основе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Правительству Республики Таджикистан предложения, а также доведение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результатов анализа до сведения общественности;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выдача лицензии кредитным организациям для осуществления </w:t>
      </w:r>
      <w:proofErr w:type="gramStart"/>
      <w:r w:rsidRPr="006C1FE2">
        <w:rPr>
          <w:rFonts w:ascii="Palatino Linotype" w:hAnsi="Palatino Linotype"/>
          <w:sz w:val="28"/>
          <w:szCs w:val="28"/>
        </w:rPr>
        <w:t>банковских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операций, регулирования и надзора за их деятельностью;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- выдача лицензии Бюро кредитным организациям для осуществления их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деятельности, регулирования и надзора за их деятельностью;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создание платежной, клиринговой, расчетной систем и систему денежных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услуг, регулирование и надзор за их деятельностью;49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монопольное осуществление эмиссии денежной наличности, организация их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обращения и их изъятия из обращения;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хранение и управление международными резервами;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совершение банковских операций;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принятие на себя от имени Республики Таджикистан обязательств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выполнение операций, вытекающих из участия Республики Таджикистан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деятельности международных финансовых организаций;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составление платежного баланса Республики Таджикистан;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Национальный банк Таджикистана осуществляет другие возложенные на него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задачи в соответствии с законодательством Республики Таджикистан.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3. Национальный банк Таджикистана в целях борьбы с легализацией доходов,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полученных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преступным путём, и с финансированием терроризма в соответствии с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законом может принять необходимые меры и в связи с этим осуществлять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регулирование и надзор за деятельностью кредитных организаций.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7. Нормативные правовые акты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Национального банка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1. Национальный банк Таджикистана в рамках своих компетенций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соответствии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с Законом Республики Таджикистан «О нормативных правовых актах»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принимает нормативные правовые акты.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Нормативные правовые акты Национального банка Таджикистана могут быть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обжалованы в порядке, установленном законодательством Республики Таджикистан.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8. Организация деятельности и имущество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Национального банка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Национальный банк Таджикистана самостоятельно организует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осуществляет свою деятельность. Вмешательство государственных органов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организацию его деятельности запрещается.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2. Национальный банк Таджикистана владеет </w:t>
      </w:r>
      <w:proofErr w:type="gramStart"/>
      <w:r w:rsidRPr="006C1FE2">
        <w:rPr>
          <w:rFonts w:ascii="Palatino Linotype" w:hAnsi="Palatino Linotype"/>
          <w:sz w:val="28"/>
          <w:szCs w:val="28"/>
        </w:rPr>
        <w:t>принадлежащими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ему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денежными средствами, зданиями, сооружениями, оборудованием, другими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материальными ценностями, и может списать с баланса </w:t>
      </w:r>
      <w:proofErr w:type="gramStart"/>
      <w:r w:rsidRPr="006C1FE2">
        <w:rPr>
          <w:rFonts w:ascii="Palatino Linotype" w:hAnsi="Palatino Linotype"/>
          <w:sz w:val="28"/>
          <w:szCs w:val="28"/>
        </w:rPr>
        <w:t>неиспользуемые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основные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средства и передать другим лицам безвозмездно или продать и может создавать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целях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выполнения своих задач организации, обладающие правами юридического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лица, приобретать здания, сооружения или другое имущество, если такое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имущество необходимо для обеспечения деятельности Национального банка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3. Государство гарантирует защиту законных имущественных прав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Национального банка Таджикистана и не может изъять его имущество, фонды,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денежные средства или уменьшить его уставный капитал.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4. Национальный банк Таджикистана в целях обеспечения безопасности своей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деятельности, а также хранения своего имущества, ценностей и защиты своих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 xml:space="preserve">работников вправе создавать специальные службы безопасности и охраны, а также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соответствии с законом приобретать, хранить и использовать оружие и </w:t>
      </w:r>
      <w:proofErr w:type="gramStart"/>
      <w:r w:rsidRPr="006C1FE2">
        <w:rPr>
          <w:rFonts w:ascii="Palatino Linotype" w:hAnsi="Palatino Linotype"/>
          <w:sz w:val="28"/>
          <w:szCs w:val="28"/>
        </w:rPr>
        <w:t>специальные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средства защиты.50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Статья 9. Международное сотрудничество </w:t>
      </w:r>
      <w:proofErr w:type="gramStart"/>
      <w:r w:rsidRPr="006C1FE2">
        <w:rPr>
          <w:rFonts w:ascii="Palatino Linotype" w:hAnsi="Palatino Linotype"/>
          <w:sz w:val="28"/>
          <w:szCs w:val="28"/>
        </w:rPr>
        <w:t>Национального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банка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1.Национальный банк Таджикистана представляет Республику Таджикистан </w:t>
      </w:r>
      <w:proofErr w:type="gramStart"/>
      <w:r w:rsidRPr="006C1FE2">
        <w:rPr>
          <w:rFonts w:ascii="Palatino Linotype" w:hAnsi="Palatino Linotype"/>
          <w:sz w:val="28"/>
          <w:szCs w:val="28"/>
        </w:rPr>
        <w:t>на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межправительственных </w:t>
      </w:r>
      <w:proofErr w:type="gramStart"/>
      <w:r w:rsidRPr="006C1FE2">
        <w:rPr>
          <w:rFonts w:ascii="Palatino Linotype" w:hAnsi="Palatino Linotype"/>
          <w:sz w:val="28"/>
          <w:szCs w:val="28"/>
        </w:rPr>
        <w:t>совещаниях</w:t>
      </w:r>
      <w:proofErr w:type="gramEnd"/>
      <w:r w:rsidRPr="006C1FE2">
        <w:rPr>
          <w:rFonts w:ascii="Palatino Linotype" w:hAnsi="Palatino Linotype"/>
          <w:sz w:val="28"/>
          <w:szCs w:val="28"/>
        </w:rPr>
        <w:t>, в советах и организациях по вопросам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денежной политики, лицензирования банковской деятельности, банковского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контроля и другим вопросам, относящимся к его компетенции.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Национальный банк Таджикистана может предоставлять банковские услуги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иностранным, правительственным, финансовым и банковским учреждениям, 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также международным организациям, в которых участвует Национальный банк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 или Республика Таджикистан.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3. Национальный банк Таджикистана может участвовать в </w:t>
      </w:r>
      <w:proofErr w:type="gramStart"/>
      <w:r w:rsidRPr="006C1FE2">
        <w:rPr>
          <w:rFonts w:ascii="Palatino Linotype" w:hAnsi="Palatino Linotype"/>
          <w:sz w:val="28"/>
          <w:szCs w:val="28"/>
        </w:rPr>
        <w:t>международных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организациях</w:t>
      </w:r>
      <w:proofErr w:type="gramEnd"/>
      <w:r w:rsidRPr="006C1FE2">
        <w:rPr>
          <w:rFonts w:ascii="Palatino Linotype" w:hAnsi="Palatino Linotype"/>
          <w:sz w:val="28"/>
          <w:szCs w:val="28"/>
        </w:rPr>
        <w:t>, имеющих целью достижения финансовой и экономической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стабильности путем международного сотрудничества.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4. В пределах своих полномочий Национальный банк Таджикистана в качестве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представителя Республики Таджикистан может принимать на себя обязательства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выполнять операции, связанные с участием Республики Таджикистан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международных </w:t>
      </w:r>
      <w:proofErr w:type="gramStart"/>
      <w:r w:rsidRPr="006C1FE2">
        <w:rPr>
          <w:rFonts w:ascii="Palatino Linotype" w:hAnsi="Palatino Linotype"/>
          <w:sz w:val="28"/>
          <w:szCs w:val="28"/>
        </w:rPr>
        <w:t>организациях</w:t>
      </w:r>
      <w:proofErr w:type="gramEnd"/>
      <w:r w:rsidRPr="006C1FE2">
        <w:rPr>
          <w:rFonts w:ascii="Palatino Linotype" w:hAnsi="Palatino Linotype"/>
          <w:sz w:val="28"/>
          <w:szCs w:val="28"/>
        </w:rPr>
        <w:t>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ГЛАВА 2. КАПИТАЛ, ПРИБЫЛЬ И ФОНДЫ </w:t>
      </w:r>
      <w:proofErr w:type="gramStart"/>
      <w:r w:rsidRPr="006C1FE2">
        <w:rPr>
          <w:rFonts w:ascii="Palatino Linotype" w:hAnsi="Palatino Linotype"/>
          <w:sz w:val="28"/>
          <w:szCs w:val="28"/>
        </w:rPr>
        <w:t>НАЦИОНАЛЬНОГО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БАНКА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Статья 10. Уставный капитал </w:t>
      </w:r>
      <w:proofErr w:type="gramStart"/>
      <w:r w:rsidRPr="006C1FE2">
        <w:rPr>
          <w:rFonts w:ascii="Palatino Linotype" w:hAnsi="Palatino Linotype"/>
          <w:sz w:val="28"/>
          <w:szCs w:val="28"/>
        </w:rPr>
        <w:t>Национального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банка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Уставный капитал Национального банка Таджикистана составляет 20,0 млн.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spellStart"/>
      <w:r w:rsidRPr="006C1FE2">
        <w:rPr>
          <w:rFonts w:ascii="Palatino Linotype" w:hAnsi="Palatino Linotype"/>
          <w:sz w:val="28"/>
          <w:szCs w:val="28"/>
        </w:rPr>
        <w:t>сомони</w:t>
      </w:r>
      <w:proofErr w:type="spellEnd"/>
      <w:r w:rsidRPr="006C1FE2">
        <w:rPr>
          <w:rFonts w:ascii="Palatino Linotype" w:hAnsi="Palatino Linotype"/>
          <w:sz w:val="28"/>
          <w:szCs w:val="28"/>
        </w:rPr>
        <w:t>. Он может быть увеличен решением Правления Национального банка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 с согласия Президента Республики Таджикистан с последующим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утверждением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Маджлиси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C1FE2">
        <w:rPr>
          <w:rFonts w:ascii="Palatino Linotype" w:hAnsi="Palatino Linotype"/>
          <w:sz w:val="28"/>
          <w:szCs w:val="28"/>
        </w:rPr>
        <w:t>намояндагон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Маджлиси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Оли Республики Таджикистан.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2. Уставный капитал не может быть отчужден или отдаваться в </w:t>
      </w:r>
      <w:proofErr w:type="gramStart"/>
      <w:r w:rsidRPr="006C1FE2">
        <w:rPr>
          <w:rFonts w:ascii="Palatino Linotype" w:hAnsi="Palatino Linotype"/>
          <w:sz w:val="28"/>
          <w:szCs w:val="28"/>
        </w:rPr>
        <w:t>залог кому-либо</w:t>
      </w:r>
      <w:proofErr w:type="gramEnd"/>
      <w:r w:rsidRPr="006C1FE2">
        <w:rPr>
          <w:rFonts w:ascii="Palatino Linotype" w:hAnsi="Palatino Linotype"/>
          <w:sz w:val="28"/>
          <w:szCs w:val="28"/>
        </w:rPr>
        <w:t>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3. Национальный банк Таджикистана в соответствии с </w:t>
      </w:r>
      <w:proofErr w:type="gramStart"/>
      <w:r w:rsidRPr="006C1FE2">
        <w:rPr>
          <w:rFonts w:ascii="Palatino Linotype" w:hAnsi="Palatino Linotype"/>
          <w:sz w:val="28"/>
          <w:szCs w:val="28"/>
        </w:rPr>
        <w:t>международными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стандартами финансовой отчетности и для целей </w:t>
      </w:r>
      <w:proofErr w:type="spellStart"/>
      <w:r w:rsidRPr="006C1FE2">
        <w:rPr>
          <w:rFonts w:ascii="Palatino Linotype" w:hAnsi="Palatino Linotype"/>
          <w:sz w:val="28"/>
          <w:szCs w:val="28"/>
        </w:rPr>
        <w:t>уровновешивания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прибыли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убытков, полученных от переоценки стоимости драгоценных металлов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иностранной валюты, открывает и ведет счет нереализованной переоценки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стоимости.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11. Годовая смета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Все доходы и расходы Национального банка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предусматриваются в смете доходов и расходов, утвержденных Правлением.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Смета доходов и расходов подлежит в течение финансового года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бухгалтерскому контролю, осуществляемому внутренним аудитом.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12. Прибыль и убытки Национального банка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1.Чистая прибыль и убытки Национального банка Таджикистана определяются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в соответствии с международными стандартами финансовой отчётности.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 xml:space="preserve">2. В течение тридцати дней со дня публикации </w:t>
      </w:r>
      <w:proofErr w:type="spellStart"/>
      <w:r w:rsidRPr="006C1FE2">
        <w:rPr>
          <w:rFonts w:ascii="Palatino Linotype" w:hAnsi="Palatino Linotype"/>
          <w:sz w:val="28"/>
          <w:szCs w:val="28"/>
        </w:rPr>
        <w:t>аудитированной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финансовой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отчетности, Национальный банк Таджикистана распределяет </w:t>
      </w:r>
      <w:proofErr w:type="gramStart"/>
      <w:r w:rsidRPr="006C1FE2">
        <w:rPr>
          <w:rFonts w:ascii="Palatino Linotype" w:hAnsi="Palatino Linotype"/>
          <w:sz w:val="28"/>
          <w:szCs w:val="28"/>
        </w:rPr>
        <w:t>свою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фактически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полученную прибыль в следующем порядке:51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в уставный капитал - 10 процентов до его полного формирования;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в резервный фонд - 60 процентов до достижения 10 процентов обязательств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Национального банка Таджикистана;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в государственный бюджет - оставшаяся часть прибыли после утверждения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годового отчёта Правлением.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3. Убытки Национального банка Таджикистана по итогам прошлого года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покрываются в текущем году за счёт резервного фонда и в случае его нехватки - </w:t>
      </w:r>
      <w:proofErr w:type="gramStart"/>
      <w:r w:rsidRPr="006C1FE2">
        <w:rPr>
          <w:rFonts w:ascii="Palatino Linotype" w:hAnsi="Palatino Linotype"/>
          <w:sz w:val="28"/>
          <w:szCs w:val="28"/>
        </w:rPr>
        <w:t>за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счёт уставного капитала.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4. В случае</w:t>
      </w:r>
      <w:proofErr w:type="gramStart"/>
      <w:r w:rsidRPr="006C1FE2">
        <w:rPr>
          <w:rFonts w:ascii="Palatino Linotype" w:hAnsi="Palatino Linotype"/>
          <w:sz w:val="28"/>
          <w:szCs w:val="28"/>
        </w:rPr>
        <w:t>,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если уставный капитал Национального банка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уменьшился от установленной нормы, Председатель Национального банка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Таджикистана направляет запрос Правительству Республики Таджикистан </w:t>
      </w:r>
      <w:proofErr w:type="gramStart"/>
      <w:r w:rsidRPr="006C1FE2">
        <w:rPr>
          <w:rFonts w:ascii="Palatino Linotype" w:hAnsi="Palatino Linotype"/>
          <w:sz w:val="28"/>
          <w:szCs w:val="28"/>
        </w:rPr>
        <w:t>по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покрытию возникшего дефицита за счёт государственного бюджета.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5. В трехмесячный срок после получения запроса Председателя Национального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банка Таджикистана, Правительство Республики Таджикистан принимает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соответствующее постановление об оплате недостающей суммы или </w:t>
      </w:r>
      <w:proofErr w:type="gramStart"/>
      <w:r w:rsidRPr="006C1FE2">
        <w:rPr>
          <w:rFonts w:ascii="Palatino Linotype" w:hAnsi="Palatino Linotype"/>
          <w:sz w:val="28"/>
          <w:szCs w:val="28"/>
        </w:rPr>
        <w:t>об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эквивалентном </w:t>
      </w:r>
      <w:proofErr w:type="gramStart"/>
      <w:r w:rsidRPr="006C1FE2">
        <w:rPr>
          <w:rFonts w:ascii="Palatino Linotype" w:hAnsi="Palatino Linotype"/>
          <w:sz w:val="28"/>
          <w:szCs w:val="28"/>
        </w:rPr>
        <w:t>выпуске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срочных ценных бумаг по процентам, не ниже ставки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рефинансирования.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13. Налоговый иммунитет Национального банка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Национальный банк Таджикистана освобождается от уплаты минимального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налога на доходы и налога на прибыль юридических лиц.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ГЛАВА 3. ДЕНЕЖНО - КРЕДИТНАЯ ПОЛИТИКА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14. Монетарная политика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Национальный банк Таджикистана ответственен за разработку и реализации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монетарной политики Республики Таджикистан.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В целях содействия межведомственному сотрудничеству, включая обмен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информацией и оценку экономического состояния Республики Таджикистан,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Национальный банк Таджикистана создает Комитет монетарной политики. Комитет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монетарной политики является межведомственным консультативным органом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представляет в Правление рекомендации.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3. Состав, задачи и порядок деятельности Комитета монетарной политики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определяются его положением, утверждаемым Правлением.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4. В целях обеспечения эффективного использования инструментов денежно-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кредитной политики и стабильного роста денежно-кредитных показателей,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Национальный банк Таджикистана составляет прогноз </w:t>
      </w:r>
      <w:proofErr w:type="gramStart"/>
      <w:r w:rsidRPr="006C1FE2">
        <w:rPr>
          <w:rFonts w:ascii="Palatino Linotype" w:hAnsi="Palatino Linotype"/>
          <w:sz w:val="28"/>
          <w:szCs w:val="28"/>
        </w:rPr>
        <w:t>денежно-кредитной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политики Республики Таджикистан на следующий год и ежегодно представляет его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не позднее 1 ноября на рассмотрение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Маджлиси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C1FE2">
        <w:rPr>
          <w:rFonts w:ascii="Palatino Linotype" w:hAnsi="Palatino Linotype"/>
          <w:sz w:val="28"/>
          <w:szCs w:val="28"/>
        </w:rPr>
        <w:t>намояндагон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Маджлиси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Оли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Республики Таджикистан.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5. Национальный банк Таджикистана ежеквартально публикует информацию 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макроэкономическом </w:t>
      </w:r>
      <w:proofErr w:type="gramStart"/>
      <w:r w:rsidRPr="006C1FE2">
        <w:rPr>
          <w:rFonts w:ascii="Palatino Linotype" w:hAnsi="Palatino Linotype"/>
          <w:sz w:val="28"/>
          <w:szCs w:val="28"/>
        </w:rPr>
        <w:t>положении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и о вопросах, касающихся реализации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монетарной политики, в средствах массовой информации.52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15. Инструменты денежно-кредитной политики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Национальный банк Таджикистана для осуществления своих задач в области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денежно-кредитной политики использует следующие инструменты и методы: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процентные ставки по операциям Национального банка Таджикистана;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норматив обязательных резервов;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операции на открытом рынке;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кредитование кредитных организаций;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валютное регулирование и валютные операции;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установление ориентиров роста денежной массы;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прямые количественные ограничения.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16. Установление процентных ставок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В целях поддержания стабильного уровня цен в долгосрочном периоде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Национальный банк Таджикистана использует процентную политику </w:t>
      </w:r>
      <w:proofErr w:type="gramStart"/>
      <w:r w:rsidRPr="006C1FE2">
        <w:rPr>
          <w:rFonts w:ascii="Palatino Linotype" w:hAnsi="Palatino Linotype"/>
          <w:sz w:val="28"/>
          <w:szCs w:val="28"/>
        </w:rPr>
        <w:t>для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воздействия на рыночные процентные ставки.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2. Национальный банк Таджикистана </w:t>
      </w:r>
      <w:proofErr w:type="gramStart"/>
      <w:r w:rsidRPr="006C1FE2">
        <w:rPr>
          <w:rFonts w:ascii="Palatino Linotype" w:hAnsi="Palatino Linotype"/>
          <w:sz w:val="28"/>
          <w:szCs w:val="28"/>
        </w:rPr>
        <w:t>своими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нормативными правовыми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актами устанавливает процентную ставку для каждого вид, своих операций.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17. Нормативы обязательных резервов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1. Национальный банк Таджикистана вправе устанавливать </w:t>
      </w:r>
      <w:proofErr w:type="gramStart"/>
      <w:r w:rsidRPr="006C1FE2">
        <w:rPr>
          <w:rFonts w:ascii="Palatino Linotype" w:hAnsi="Palatino Linotype"/>
          <w:sz w:val="28"/>
          <w:szCs w:val="28"/>
        </w:rPr>
        <w:t>кредитным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организациям обязательные резервы по сбережениям и другим подобным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обязательствам.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Нормативы обязательных резервов устанавливаются Правлением и могут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быть дифференцированными для различных типов кредитных организаций.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3 .При несоблюдении кредитными организациями нормативов обязательных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резервов, Национальный банк Таджикистана взыскивает недостающую сумму </w:t>
      </w:r>
      <w:proofErr w:type="gramStart"/>
      <w:r w:rsidRPr="006C1FE2">
        <w:rPr>
          <w:rFonts w:ascii="Palatino Linotype" w:hAnsi="Palatino Linotype"/>
          <w:sz w:val="28"/>
          <w:szCs w:val="28"/>
        </w:rPr>
        <w:t>с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</w:t>
      </w:r>
      <w:proofErr w:type="gramStart"/>
      <w:r w:rsidRPr="006C1FE2">
        <w:rPr>
          <w:rFonts w:ascii="Palatino Linotype" w:hAnsi="Palatino Linotype"/>
          <w:sz w:val="28"/>
          <w:szCs w:val="28"/>
        </w:rPr>
        <w:t>их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расчётного счёта.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4. Национальный банк Таджикистана имеет право оштрафовать </w:t>
      </w:r>
      <w:proofErr w:type="gramStart"/>
      <w:r w:rsidRPr="006C1FE2">
        <w:rPr>
          <w:rFonts w:ascii="Palatino Linotype" w:hAnsi="Palatino Linotype"/>
          <w:sz w:val="28"/>
          <w:szCs w:val="28"/>
        </w:rPr>
        <w:t>кредитные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организации за несоблюдение нормативов обязательных резервов в соответствии </w:t>
      </w:r>
      <w:proofErr w:type="gramStart"/>
      <w:r w:rsidRPr="006C1FE2">
        <w:rPr>
          <w:rFonts w:ascii="Palatino Linotype" w:hAnsi="Palatino Linotype"/>
          <w:sz w:val="28"/>
          <w:szCs w:val="28"/>
        </w:rPr>
        <w:t>с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настоящим Законом.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5. При отзыве лицензии кредитной организации на осуществление </w:t>
      </w:r>
      <w:proofErr w:type="gramStart"/>
      <w:r w:rsidRPr="006C1FE2">
        <w:rPr>
          <w:rFonts w:ascii="Palatino Linotype" w:hAnsi="Palatino Linotype"/>
          <w:sz w:val="28"/>
          <w:szCs w:val="28"/>
        </w:rPr>
        <w:t>банковских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операций, средства обязательных резервов, депонированные в Национальном банке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Таджикистана, используются для выполнения обязательств </w:t>
      </w:r>
      <w:proofErr w:type="gramStart"/>
      <w:r w:rsidRPr="006C1FE2">
        <w:rPr>
          <w:rFonts w:ascii="Palatino Linotype" w:hAnsi="Palatino Linotype"/>
          <w:sz w:val="28"/>
          <w:szCs w:val="28"/>
        </w:rPr>
        <w:t>данной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кредитной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18. Операции на открытом рынке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1.Национальный банк Таджикистана может осуществлять куплю продажу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ценных бумаг Республики Таджикистан, своих собственных долговых ценных бумаг,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а также других долговых ценных бумаг на финансовых рынках.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Лимит операций на открытом рынке устанавливается Правлением.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3. Порядок выпуска ценных бумаг Национального банка Таджикистана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проведения операций по ним устанавливается Правлением.53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19. Прямые количественные ограничения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1. Национальный банк Таджикистана может применять в </w:t>
      </w:r>
      <w:proofErr w:type="gramStart"/>
      <w:r w:rsidRPr="006C1FE2">
        <w:rPr>
          <w:rFonts w:ascii="Palatino Linotype" w:hAnsi="Palatino Linotype"/>
          <w:sz w:val="28"/>
          <w:szCs w:val="28"/>
        </w:rPr>
        <w:t>исключительных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случаях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прямые количественные ограничения в целях проведения денежно-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кредитной политики.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Прямые количественные ограничения Национального банка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означают установление ставок рефинансирования, общей суммы кредитования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экономики, запрета выполнения некоторых банковских операций со стороны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кредитных организаций.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20. Установление ориентиров роста денежной массы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Национальный банк Таджикистана устанавливает ориентиры роста одного или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нескольких показателей денежной массы, исходя из прогноза денежно - кредитной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политики.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21. Операции рефинансирования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С целью реализации денежно-кредитной политики Национальный банк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 на условиях, периодически устанавливаемых Правлением, может: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1) предоставлять краткосрочные кредиты организациям, обеспеченные: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ценными бумагами, выпущенными Правительством Республики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ценными бумагами, выпущенными Национальным банком Таджикистана;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простыми или переводными векселями, имеющими два и более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индоссамента, из которых хотя бы один принадлежит одной из кредитных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организаций со сроком платежа не более десяти месяцев с даты их приобретения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Национальным банком Таджикистана;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сбережениями, наличной иностранной валютой, драгоценными металлами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прочими ценностями в Национальном банке Таджикистана и </w:t>
      </w:r>
      <w:proofErr w:type="gramStart"/>
      <w:r w:rsidRPr="006C1FE2">
        <w:rPr>
          <w:rFonts w:ascii="Palatino Linotype" w:hAnsi="Palatino Linotype"/>
          <w:sz w:val="28"/>
          <w:szCs w:val="28"/>
        </w:rPr>
        <w:t>кредитных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организациях</w:t>
      </w:r>
      <w:proofErr w:type="gramEnd"/>
      <w:r w:rsidRPr="006C1FE2">
        <w:rPr>
          <w:rFonts w:ascii="Palatino Linotype" w:hAnsi="Palatino Linotype"/>
          <w:sz w:val="28"/>
          <w:szCs w:val="28"/>
        </w:rPr>
        <w:t>, которые Национальный банк Таджикистана признает как ликвидные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активы;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2) учитывать и переучитывать кредитным организациям </w:t>
      </w:r>
      <w:proofErr w:type="gramStart"/>
      <w:r w:rsidRPr="006C1FE2">
        <w:rPr>
          <w:rFonts w:ascii="Palatino Linotype" w:hAnsi="Palatino Linotype"/>
          <w:sz w:val="28"/>
          <w:szCs w:val="28"/>
        </w:rPr>
        <w:t>следующие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ценные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бумаги: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ценные бумаги, выпущенные Правительством Республики Таджикистан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рамках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государственной эмиссии;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ценные бумаги, выпущенные Национальным банком Таджикистана.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Национальный банк Таджикистана периодически доводит до сведения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общественности ставку рефинансирования и условия, на которых кредитные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организации допускаются на конкурс для получения кредита.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3. Национальный банк Таджикистана не учитывает и не переучитывает </w:t>
      </w:r>
      <w:proofErr w:type="gramStart"/>
      <w:r w:rsidRPr="006C1FE2">
        <w:rPr>
          <w:rFonts w:ascii="Palatino Linotype" w:hAnsi="Palatino Linotype"/>
          <w:sz w:val="28"/>
          <w:szCs w:val="28"/>
        </w:rPr>
        <w:t>ценные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бумаги, не предоставляет или не выделяет физическим или юридическим лицам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прямые или косвенные кредиты, гарантии или поручительства, кроме случаев,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предусмотренных настоящим Законом для кредитных организаций.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4. Исковая давность в отношении требований Национального банка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 о возвращении выданных кредитов не применяется.54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22. Предоставление кредитов в чрезвычайных случаях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В чрезвычайных случаях Правление может принять решение 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предоставлении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кредитов кредитным организациям для обеспечения ликвидности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 условиях, установленных им.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Кредиты в чрезвычайных случаях предоставляются сроком до трех месяцев,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если Правление установит, что кредитная организация: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не имеет других возможностей получения кредита;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является платежеспособной;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имеет адекватное имущество для обеспечения кредита.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3. В случае не возврата кредита в определенные сроки, Правление может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продлевать срок его погашения ещё до трех месяцев, если кредитная организация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представит запрос и обоснованный план мероприятий, утвержденный его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исполнительным органом, с указанием следующих условий: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способ возврата кредита;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меры по исправлению ситуации для предотвращения последующей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необходимости в получении кредита в чрезвычайных случаях.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4. Национальный банк Таджикистана в соответствии с настоящим Законом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иными законами принимает соответствующие меры в отношении </w:t>
      </w:r>
      <w:proofErr w:type="gramStart"/>
      <w:r w:rsidRPr="006C1FE2">
        <w:rPr>
          <w:rFonts w:ascii="Palatino Linotype" w:hAnsi="Palatino Linotype"/>
          <w:sz w:val="28"/>
          <w:szCs w:val="28"/>
        </w:rPr>
        <w:t>кредитных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организаций, которые не выполняют предусмотренный план мероприятий или не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достигают запланированных результатов.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ГЛАВА 4. ВЗАИМОДЕЙСТВИЕ НАЦИОНАЛЬНОГО БАНКА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 ОРГАНАМИ ГОСУДАРСТВЕННОЙ ВЛАСТИ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23. Основные принципы взаимодействия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Национальный банк Таджикистана в пределах предоставленных ему законом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полномочий является независимым. Члены Правления и работники Национального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банка Таджикистана, имеющие полномочия на принятие решений, не принимают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указания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от какого - либо физического или юридического лица, в том числе от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государственных органов.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2. Любое вмешательство в его деятельность рассматривается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Маджлиси</w:t>
      </w:r>
      <w:proofErr w:type="spell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spellStart"/>
      <w:r w:rsidRPr="006C1FE2">
        <w:rPr>
          <w:rFonts w:ascii="Palatino Linotype" w:hAnsi="Palatino Linotype"/>
          <w:sz w:val="28"/>
          <w:szCs w:val="28"/>
        </w:rPr>
        <w:lastRenderedPageBreak/>
        <w:t>намояндагон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Маджлиси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Оли Республики Таджикистан и Президентом Республики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 по представлению Национального банка Таджикистана.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3. Для выполнения возложенных на него функций Национальный банк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 участвует в разработке экономической политики Правительства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Республики Таджикистан. Председатель Национального банка Таджикистана или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по его поручению один из его заместителей участвует в заседаниях Правительства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Республики Таджикистан.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4. Национальный банк Таджикистана и Правительство Республики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 информируют друг друга о предполагаемых действиях, имеющих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общее государственное значение, координируют свою работу, проводят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консультации.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5.Национальный банк Таджикистана консультирует Министерство финансов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Республики Таджикистан по вопросам привлечения кредитов государством,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погашения государственного долга с учетом его воздействия на положение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банковской системы и на основные цели денежно-кредитной политики государства.55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24. Кредитные взаимоотношения с Правительством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Республики Таджикистан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 .В чрезвычайных и непредвиденных случаях и при недостаточности средств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государственного бюджета, Правительство Республики Таджикистан с целью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покрытия разницы от убытков может получить кредит от Национального банка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Таджикистана. Общий объем привлеченных кредитов Правительством Республики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 для этих целей от Национального банка Таджикистана не может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превышать 10 процентов средств общей доходной части государственного бюджета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за прошлый год. Полученные кредиты погашаются в течени</w:t>
      </w:r>
      <w:proofErr w:type="gramStart"/>
      <w:r w:rsidRPr="006C1FE2">
        <w:rPr>
          <w:rFonts w:ascii="Palatino Linotype" w:hAnsi="Palatino Linotype"/>
          <w:sz w:val="28"/>
          <w:szCs w:val="28"/>
        </w:rPr>
        <w:t>и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12 месяцев.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2 Национальному банку Таджикистана запрещается прямая покупка </w:t>
      </w:r>
      <w:proofErr w:type="gramStart"/>
      <w:r w:rsidRPr="006C1FE2">
        <w:rPr>
          <w:rFonts w:ascii="Palatino Linotype" w:hAnsi="Palatino Linotype"/>
          <w:sz w:val="28"/>
          <w:szCs w:val="28"/>
        </w:rPr>
        <w:t>ценных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бумаг Правительства Республики Таджикистан или любых государственных органов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в период их первичного размещения.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25. Обслуживание государственного долга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Национальный банк Таджикистана может обслуживать государственный долг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Республики Таджикистан путем проведения операций по размещению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государственных займов, их погашению и выплате процентов по ним.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26. Депозиты и кассовые операции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В качестве депозитария государства Национальный банк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предоставляет банковские услуги государственному казначейству и другим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государственным органам. Национальный банк Таджикистана осуществляет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платежи в пределах средств на соответствующих счетах.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2. В случае необходимости, Национальный банк Таджикистана может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соответствии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с решением Правления на основании договора с Министерством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финансов Республики Таджикистан принимать часть денежных средств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государственного бюджета в виде сбережений на определённый срок и выплачивать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проценты по ним.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Статья 27. Задачи финансового агента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Национальный банк Таджикистана по согласованию с Правительством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Республики Таджикистан осуществляет организацию обслуживания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государственных ценных бумаг в следующем порядке: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маркетинг государственных ценных бумаг;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выплаты основной суммы ценных бумаг, процентов и других комиссионных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вознаграждений;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осуществление иных действий, соответствующих целям и задачам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Национального банка Таджикистана.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2.Национальный банк Таджикистана как финансовый агент может обслуживать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Правительство Республики Таджикистан, кредитные организации и внебюджетные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фонды для хранения их денежных средств в национальной валюте, валюте и ценных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бумагах</w:t>
      </w:r>
      <w:proofErr w:type="gramEnd"/>
      <w:r w:rsidRPr="006C1FE2">
        <w:rPr>
          <w:rFonts w:ascii="Palatino Linotype" w:hAnsi="Palatino Linotype"/>
          <w:sz w:val="28"/>
          <w:szCs w:val="28"/>
        </w:rPr>
        <w:t>. Порядок такого обслуживания определяется Национальным банком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 осуществляется на основе двухсторонних соглашений.56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28. Организация кассового обслуживания бюджетов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Национальный банк Таджикистана совместно с Министерством финансов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Республики Таджикистан устанавливает порядок </w:t>
      </w:r>
      <w:proofErr w:type="gramStart"/>
      <w:r w:rsidRPr="006C1FE2">
        <w:rPr>
          <w:rFonts w:ascii="Palatino Linotype" w:hAnsi="Palatino Linotype"/>
          <w:sz w:val="28"/>
          <w:szCs w:val="28"/>
        </w:rPr>
        <w:t>исполнена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республиканского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местных бюджетов.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Национальный банк Таджикистана осуществляет кассовое исполнение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республиканского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и местных бюджетов через банки и может выполнять операции,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необходимые для исполнения бюджетов, через свои отделения.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Статья 29. Национальный банк Таджикистана - банкир,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финансовый советник и агент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Национальный банк Таджикистана действует как банкир, финансовый советник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 агент Правительства Республики Таджикистан и других государственных органов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по вопросам резервной системы и другим вопросам, связанным </w:t>
      </w:r>
      <w:proofErr w:type="gramStart"/>
      <w:r w:rsidRPr="006C1FE2">
        <w:rPr>
          <w:rFonts w:ascii="Palatino Linotype" w:hAnsi="Palatino Linotype"/>
          <w:sz w:val="28"/>
          <w:szCs w:val="28"/>
        </w:rPr>
        <w:t>с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банковской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деятельностью.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ГЛАВА 5. ПЛАТЁЖНАЯ СИСТЕМА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30. Платёжная система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Национальный банк Таджикистана несёт ответственность за организацию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платёжной системы, </w:t>
      </w:r>
      <w:proofErr w:type="gramStart"/>
      <w:r w:rsidRPr="006C1FE2">
        <w:rPr>
          <w:rFonts w:ascii="Palatino Linotype" w:hAnsi="Palatino Linotype"/>
          <w:sz w:val="28"/>
          <w:szCs w:val="28"/>
        </w:rPr>
        <w:t>обязан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обеспечивать руководство по организации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обеспечению </w:t>
      </w:r>
      <w:proofErr w:type="gramStart"/>
      <w:r w:rsidRPr="006C1FE2">
        <w:rPr>
          <w:rFonts w:ascii="Palatino Linotype" w:hAnsi="Palatino Linotype"/>
          <w:sz w:val="28"/>
          <w:szCs w:val="28"/>
        </w:rPr>
        <w:t>стабильной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и эффективной платежной, клиринговой и расчетной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системы в Республике Таджикистан. С этой целью Национальный банк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</w:t>
      </w:r>
      <w:proofErr w:type="gramStart"/>
      <w:r w:rsidRPr="006C1FE2">
        <w:rPr>
          <w:rFonts w:ascii="Palatino Linotype" w:hAnsi="Palatino Linotype"/>
          <w:sz w:val="28"/>
          <w:szCs w:val="28"/>
        </w:rPr>
        <w:t>связаны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с биржами, рынками ценных бумаг;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содействует взаимодействию расчётных и клиринговых систем с другими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соответствующими системами, которые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внедряет разработку новых методов и технологий расчетов и перевода ценных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бумаг;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создает условия для сотрудничества между участниками в развитии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платежных систем и денежных услуг.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31. Организация расчетов между банками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 xml:space="preserve">1. Национальный банк Таджикистана может оказывать </w:t>
      </w:r>
      <w:proofErr w:type="gramStart"/>
      <w:r w:rsidRPr="006C1FE2">
        <w:rPr>
          <w:rFonts w:ascii="Palatino Linotype" w:hAnsi="Palatino Linotype"/>
          <w:sz w:val="28"/>
          <w:szCs w:val="28"/>
        </w:rPr>
        <w:t>кредитным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организациям услуги по осуществлению межбанковских платежей, способствовать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организации системы межбанковского клиринга и других форм расчета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соответствии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с принятыми им нормативными правовыми актами.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Национальный банк Таджикистана несёт ответственность за соблюдение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сроков платежей в соответствии с законодательством Республики Таджикистан.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32. Регулирование и надзор за платежной системой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Национальный банк Таджикистана с целью обеспечения надежности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платежной системы может: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1) осуществлять регулирование и надзор за оказываемыми услугами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кредитными организациями или поставщиками денежных услуг по отправке,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обработке, приёму платёжных поручений, чеков, переводу денежных средств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ценных бумаг на их счета или счета их клиентов;57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2) создавать нижеуказанные системы, обеспечивая их функционирование, и </w:t>
      </w:r>
      <w:proofErr w:type="gramStart"/>
      <w:r w:rsidRPr="006C1FE2">
        <w:rPr>
          <w:rFonts w:ascii="Palatino Linotype" w:hAnsi="Palatino Linotype"/>
          <w:sz w:val="28"/>
          <w:szCs w:val="28"/>
        </w:rPr>
        <w:t>для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создания и регулирования их деятельности выдавать лицензии, организовывать их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регистрацию и обеспечивать их надзор: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а) клиринг, расчеты и другие операции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национальной и иностранной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валютах</w:t>
      </w:r>
      <w:proofErr w:type="gramEnd"/>
      <w:r w:rsidRPr="006C1FE2">
        <w:rPr>
          <w:rFonts w:ascii="Palatino Linotype" w:hAnsi="Palatino Linotype"/>
          <w:sz w:val="28"/>
          <w:szCs w:val="28"/>
        </w:rPr>
        <w:t>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б) клиринг, расчеты и другие операции с ценными бумагами;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в) клиринг, расчеты и другие операции по платежам (или обмен ценных бумаг)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 xml:space="preserve">с разными валютами в сравнении с другими платежами (или обмен ценных бумаг)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другой валюте;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3) определять виды безналичных расчетов и утверждать образцы платежных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документов, которые используются для безналичных расчетов на территории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Республики Таджикистан;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4) устанавливать минимальные требования по надёжности и безопасности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электронных расчетов, переводу денежных средств, клиринговой системе, интернет-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spellStart"/>
      <w:r w:rsidRPr="006C1FE2">
        <w:rPr>
          <w:rFonts w:ascii="Palatino Linotype" w:hAnsi="Palatino Linotype"/>
          <w:sz w:val="28"/>
          <w:szCs w:val="28"/>
        </w:rPr>
        <w:t>банкингу</w:t>
      </w:r>
      <w:proofErr w:type="spellEnd"/>
      <w:r w:rsidRPr="006C1FE2">
        <w:rPr>
          <w:rFonts w:ascii="Palatino Linotype" w:hAnsi="Palatino Linotype"/>
          <w:sz w:val="28"/>
          <w:szCs w:val="28"/>
        </w:rPr>
        <w:t>, а также по обеспечению безопасности банковской информации.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Порядок расчётов в национальной и иностранной валютах определяется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Национальным банком Таджикистана.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3. Национальный банк Таджикистана определяет политику платежной системы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Республики Таджикистан и выполняет осуществление ее мониторинга.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33. Международные стандарты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Национальный банк Таджикистана использует международные стандарты </w:t>
      </w:r>
      <w:proofErr w:type="gramStart"/>
      <w:r w:rsidRPr="006C1FE2">
        <w:rPr>
          <w:rFonts w:ascii="Palatino Linotype" w:hAnsi="Palatino Linotype"/>
          <w:sz w:val="28"/>
          <w:szCs w:val="28"/>
        </w:rPr>
        <w:t>при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исполнении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своих полномочий по созданию и регулированию платежной системы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 целью обеспечения безопасности и эффективности платежной системы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сотрудничает с государственными структурами Республики Таджикистан,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центральными (национальными) банками других государств и международными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финансовыми организациями.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34. Обслуживание кредитных организаций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Национальный банк Таджикистана может открывать счета </w:t>
      </w:r>
      <w:proofErr w:type="gramStart"/>
      <w:r w:rsidRPr="006C1FE2">
        <w:rPr>
          <w:rFonts w:ascii="Palatino Linotype" w:hAnsi="Palatino Linotype"/>
          <w:sz w:val="28"/>
          <w:szCs w:val="28"/>
        </w:rPr>
        <w:t>кредитным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организациям, действующим на территории Республики Таджикистан, с уплатой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процентов по их остаткам или взиманием определённой платы за обслуживание.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ГЛАВА 6. ВНЕШНЕЭКОНОМИЧЕСКИЕ СВЯЗИ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ВАЛЮТНЫЕ ОПЕРАЦИИ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35. Полномочия Национального банка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в сфере </w:t>
      </w:r>
      <w:proofErr w:type="spellStart"/>
      <w:proofErr w:type="gramStart"/>
      <w:r w:rsidRPr="006C1FE2">
        <w:rPr>
          <w:rFonts w:ascii="Palatino Linotype" w:hAnsi="Palatino Linotype"/>
          <w:sz w:val="28"/>
          <w:szCs w:val="28"/>
        </w:rPr>
        <w:t>внешне-экономической</w:t>
      </w:r>
      <w:proofErr w:type="spellEnd"/>
      <w:proofErr w:type="gramEnd"/>
      <w:r w:rsidRPr="006C1FE2">
        <w:rPr>
          <w:rFonts w:ascii="Palatino Linotype" w:hAnsi="Palatino Linotype"/>
          <w:sz w:val="28"/>
          <w:szCs w:val="28"/>
        </w:rPr>
        <w:t xml:space="preserve"> деятельности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Национальный банк Таджикистана в случаях, предусмотренных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законодательством и международными соглашениями Республики Таджикистан,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отношениях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с центральными (национальными) банками иностранных государств,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Международным валютным фондом, Всемирным банком и иными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международными финансовыми организациями представляет интересы Республики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Таджикистан, проводит от её имени операции и сделки.58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36. Национальный банк Таджикистана – орган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валютного регулирования и валютного контроля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Национальный банк Таджикистана является органом государственного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валютного регулирования и валютного контроля и осуществляет свою функцию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соответствии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с Законом Республики Таджикистан «О валютном регулировании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валютном </w:t>
      </w:r>
      <w:proofErr w:type="gramStart"/>
      <w:r w:rsidRPr="006C1FE2">
        <w:rPr>
          <w:rFonts w:ascii="Palatino Linotype" w:hAnsi="Palatino Linotype"/>
          <w:sz w:val="28"/>
          <w:szCs w:val="28"/>
        </w:rPr>
        <w:t>контроле</w:t>
      </w:r>
      <w:proofErr w:type="gramEnd"/>
      <w:r w:rsidRPr="006C1FE2">
        <w:rPr>
          <w:rFonts w:ascii="Palatino Linotype" w:hAnsi="Palatino Linotype"/>
          <w:sz w:val="28"/>
          <w:szCs w:val="28"/>
        </w:rPr>
        <w:t>» и другими законами.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В компетенцию Национального банка Таджикистана в области валютного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регулирования входит: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издание нормативных правовых актов относительно регулирования валютных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операций, осуществляемых физическими и юридическими лицами, в том числе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банками и другими кредитными организациями и государственными органами;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выдача лицензий, осуществление надзора и регулирование деятельности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физических и юридических лиц, производящих обмен валюты, в том числе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кредитных организаций;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определение порядка и правил совершения валютных операций </w:t>
      </w:r>
      <w:proofErr w:type="gramStart"/>
      <w:r w:rsidRPr="006C1FE2">
        <w:rPr>
          <w:rFonts w:ascii="Palatino Linotype" w:hAnsi="Palatino Linotype"/>
          <w:sz w:val="28"/>
          <w:szCs w:val="28"/>
        </w:rPr>
        <w:t>для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физических и юридических лиц;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определение способа установления курса национальной валюты </w:t>
      </w:r>
      <w:proofErr w:type="gramStart"/>
      <w:r w:rsidRPr="006C1FE2">
        <w:rPr>
          <w:rFonts w:ascii="Palatino Linotype" w:hAnsi="Palatino Linotype"/>
          <w:sz w:val="28"/>
          <w:szCs w:val="28"/>
        </w:rPr>
        <w:t>по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отношению к другим валютам.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3. Национальный банк Таджикистана при осуществлении функции валютного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контроля действует как один из агентов государства. Отчеты и сведения по счетам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другие сведения, предусмотренные законодательством, проходят </w:t>
      </w:r>
      <w:proofErr w:type="gramStart"/>
      <w:r w:rsidRPr="006C1FE2">
        <w:rPr>
          <w:rFonts w:ascii="Palatino Linotype" w:hAnsi="Palatino Linotype"/>
          <w:sz w:val="28"/>
          <w:szCs w:val="28"/>
        </w:rPr>
        <w:t>через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Национальный банк Таджикистана.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37. Представление отчетов по валютным операциям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Физические и юридические лица, имеющие разрешение на совершение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валютных операций, </w:t>
      </w:r>
      <w:proofErr w:type="gramStart"/>
      <w:r w:rsidRPr="006C1FE2">
        <w:rPr>
          <w:rFonts w:ascii="Palatino Linotype" w:hAnsi="Palatino Linotype"/>
          <w:sz w:val="28"/>
          <w:szCs w:val="28"/>
        </w:rPr>
        <w:t>обязаны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представлять Национальному банку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отчет о своих валютных операциях, включая соблюдение открытой валютной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позиции, в </w:t>
      </w:r>
      <w:proofErr w:type="gramStart"/>
      <w:r w:rsidRPr="006C1FE2">
        <w:rPr>
          <w:rFonts w:ascii="Palatino Linotype" w:hAnsi="Palatino Linotype"/>
          <w:sz w:val="28"/>
          <w:szCs w:val="28"/>
        </w:rPr>
        <w:t>порядке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установленном Национальным банком Таджикистана.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38. Международные валютные резервы государства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1.Национальный банк Таджикистана хранит на своем балансе все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международные валютные резервы государства.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2.В случае сокращения международных валютных резервов государства или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отмеченной Национальным банком Таджикистана тенденции к их сокращению </w:t>
      </w:r>
      <w:proofErr w:type="gramStart"/>
      <w:r w:rsidRPr="006C1FE2">
        <w:rPr>
          <w:rFonts w:ascii="Palatino Linotype" w:hAnsi="Palatino Linotype"/>
          <w:sz w:val="28"/>
          <w:szCs w:val="28"/>
        </w:rPr>
        <w:t>до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уровня, способного нанести ущерб проведению денежно-кредитной политики или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своевременному выполнению международных операций, Национальный банк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 представляет Президенту Республики Таджикистан отчет 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состоянии этих резервов и причинах, приведших или способных привести </w:t>
      </w:r>
      <w:proofErr w:type="gramStart"/>
      <w:r w:rsidRPr="006C1FE2">
        <w:rPr>
          <w:rFonts w:ascii="Palatino Linotype" w:hAnsi="Palatino Linotype"/>
          <w:sz w:val="28"/>
          <w:szCs w:val="28"/>
        </w:rPr>
        <w:t>к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их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сокращению, а также рекомендации по исправлению возникшего положения.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Статья 39. Международные резервы </w:t>
      </w:r>
      <w:proofErr w:type="gramStart"/>
      <w:r w:rsidRPr="006C1FE2">
        <w:rPr>
          <w:rFonts w:ascii="Palatino Linotype" w:hAnsi="Palatino Linotype"/>
          <w:sz w:val="28"/>
          <w:szCs w:val="28"/>
        </w:rPr>
        <w:t>Национального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банка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В целях выполнения своих функций и иностранных обязательств,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ограждения уставного капитала от колебаний валютных курсов, Национальный банк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 держит часть своих сре</w:t>
      </w:r>
      <w:proofErr w:type="gramStart"/>
      <w:r w:rsidRPr="006C1FE2">
        <w:rPr>
          <w:rFonts w:ascii="Palatino Linotype" w:hAnsi="Palatino Linotype"/>
          <w:sz w:val="28"/>
          <w:szCs w:val="28"/>
        </w:rPr>
        <w:t>дств в в</w:t>
      </w:r>
      <w:proofErr w:type="gramEnd"/>
      <w:r w:rsidRPr="006C1FE2">
        <w:rPr>
          <w:rFonts w:ascii="Palatino Linotype" w:hAnsi="Palatino Linotype"/>
          <w:sz w:val="28"/>
          <w:szCs w:val="28"/>
        </w:rPr>
        <w:t>алюте и других валютных активах,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стоимость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которых на международных рынках устойчива.59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2. Национальный банк Таджикистана создаёт международные резервы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соответствии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с условиями и на сроки, устанавливаемыми Правлением.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3. Международные резервы состоят из следующих компонентов: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золота и других драгоценных металлов, хранимых Национальным банком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 или от его имени в других кредитных организациях, в том числе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кредитовое сальдо, представляющее такое золото и другие драгоценные металлы;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- свободно конвертируемых валют, хранимых в Национальном банке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 или от его имени в других кредитных организациях;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кредитового сальдо и межбанковских депозитов, подлежащих оплате </w:t>
      </w:r>
      <w:proofErr w:type="gramStart"/>
      <w:r w:rsidRPr="006C1FE2">
        <w:rPr>
          <w:rFonts w:ascii="Palatino Linotype" w:hAnsi="Palatino Linotype"/>
          <w:sz w:val="28"/>
          <w:szCs w:val="28"/>
        </w:rPr>
        <w:t>по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требованию или в короткий срок, выраженных в свободно конвертируемых валютах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и находящихся на счетах Национального банка Таджикистана, или на балансе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иностранных центральных (национальных) банков или международных финансовых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организаций;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легко реализуемых на рынке долговых ценных бумаг, выраженных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свободно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конвертируемых </w:t>
      </w:r>
      <w:proofErr w:type="gramStart"/>
      <w:r w:rsidRPr="006C1FE2">
        <w:rPr>
          <w:rFonts w:ascii="Palatino Linotype" w:hAnsi="Palatino Linotype"/>
          <w:sz w:val="28"/>
          <w:szCs w:val="28"/>
        </w:rPr>
        <w:t>валютах</w:t>
      </w:r>
      <w:proofErr w:type="gramEnd"/>
      <w:r w:rsidRPr="006C1FE2">
        <w:rPr>
          <w:rFonts w:ascii="Palatino Linotype" w:hAnsi="Palatino Linotype"/>
          <w:sz w:val="28"/>
          <w:szCs w:val="28"/>
        </w:rPr>
        <w:t>, выпущенных иностранными правительствами,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иностранными центральными (национальными) банками или международными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финансовыми организациями, либо полностью </w:t>
      </w:r>
      <w:proofErr w:type="gramStart"/>
      <w:r w:rsidRPr="006C1FE2">
        <w:rPr>
          <w:rFonts w:ascii="Palatino Linotype" w:hAnsi="Palatino Linotype"/>
          <w:sz w:val="28"/>
          <w:szCs w:val="28"/>
        </w:rPr>
        <w:t>обеспеченные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доходами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заимствованиями эмитента;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требования к международным финансовым организациям, возникающие </w:t>
      </w:r>
      <w:proofErr w:type="gramStart"/>
      <w:r w:rsidRPr="006C1FE2">
        <w:rPr>
          <w:rFonts w:ascii="Palatino Linotype" w:hAnsi="Palatino Linotype"/>
          <w:sz w:val="28"/>
          <w:szCs w:val="28"/>
        </w:rPr>
        <w:t>на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основании операций по продаже и обратной покупке, а также соглашений </w:t>
      </w:r>
      <w:proofErr w:type="gramStart"/>
      <w:r w:rsidRPr="006C1FE2">
        <w:rPr>
          <w:rFonts w:ascii="Palatino Linotype" w:hAnsi="Palatino Linotype"/>
          <w:sz w:val="28"/>
          <w:szCs w:val="28"/>
        </w:rPr>
        <w:t>о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предоставлении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в ссуду ценных бумаг, указанные в абзаце четвертом части 3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настоящей статьи;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специального права заимствования, находящегося на счете Национального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банка Таджикистана в Международном валютном фонде;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валютных средств Национального банка Таджикистана в </w:t>
      </w:r>
      <w:proofErr w:type="gramStart"/>
      <w:r w:rsidRPr="006C1FE2">
        <w:rPr>
          <w:rFonts w:ascii="Palatino Linotype" w:hAnsi="Palatino Linotype"/>
          <w:sz w:val="28"/>
          <w:szCs w:val="28"/>
        </w:rPr>
        <w:t>Международном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валютном </w:t>
      </w:r>
      <w:proofErr w:type="gramStart"/>
      <w:r w:rsidRPr="006C1FE2">
        <w:rPr>
          <w:rFonts w:ascii="Palatino Linotype" w:hAnsi="Palatino Linotype"/>
          <w:sz w:val="28"/>
          <w:szCs w:val="28"/>
        </w:rPr>
        <w:t>фонде</w:t>
      </w:r>
      <w:proofErr w:type="gramEnd"/>
      <w:r w:rsidRPr="006C1FE2">
        <w:rPr>
          <w:rFonts w:ascii="Palatino Linotype" w:hAnsi="Palatino Linotype"/>
          <w:sz w:val="28"/>
          <w:szCs w:val="28"/>
        </w:rPr>
        <w:t>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4. Национальный банк Таджикистана управляет </w:t>
      </w:r>
      <w:proofErr w:type="gramStart"/>
      <w:r w:rsidRPr="006C1FE2">
        <w:rPr>
          <w:rFonts w:ascii="Palatino Linotype" w:hAnsi="Palatino Linotype"/>
          <w:sz w:val="28"/>
          <w:szCs w:val="28"/>
        </w:rPr>
        <w:t>своими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международными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валютными резервами с учетом защиты, обеспечения ликвидности и доходности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резервов, в указанном порядке приоритетности.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40. Операции в иностранной валюте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Национальный банк Таджикистана определяет и осуществляет </w:t>
      </w:r>
      <w:proofErr w:type="gramStart"/>
      <w:r w:rsidRPr="006C1FE2">
        <w:rPr>
          <w:rFonts w:ascii="Palatino Linotype" w:hAnsi="Palatino Linotype"/>
          <w:sz w:val="28"/>
          <w:szCs w:val="28"/>
        </w:rPr>
        <w:t>валютную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курсовую политику и вправе: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осуществлять любые операции в иностранной валюте в Республике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 и за ее пределами, которые соответствуют законодательству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Республики Таджикистан и международной банковской практике;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покупать и продавать казначейские векселя и другие ценные бумаги,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выпущенные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или гарантированные иностранными государствами или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международными финансовыми организациями, а также заключать иные сделки, не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противоречащие законодательству Республики Таджикистан и принятые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международной банковской практике;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открывать счета в центральных (национальных) банках и финансовых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организациях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иностранных государств;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открывать счета иностранным банкам, центральным (</w:t>
      </w:r>
      <w:proofErr w:type="gramStart"/>
      <w:r w:rsidRPr="006C1FE2">
        <w:rPr>
          <w:rFonts w:ascii="Palatino Linotype" w:hAnsi="Palatino Linotype"/>
          <w:sz w:val="28"/>
          <w:szCs w:val="28"/>
        </w:rPr>
        <w:t>национальными</w:t>
      </w:r>
      <w:proofErr w:type="gramEnd"/>
      <w:r w:rsidRPr="006C1FE2">
        <w:rPr>
          <w:rFonts w:ascii="Palatino Linotype" w:hAnsi="Palatino Linotype"/>
          <w:sz w:val="28"/>
          <w:szCs w:val="28"/>
        </w:rPr>
        <w:t>) банкам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и международным финансовым организациям, а также представлять их интересы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Республике Таджикистан;60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41. Валютная прибыль и убытки (фактически неполученные)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</w:t>
      </w:r>
      <w:proofErr w:type="gramStart"/>
      <w:r w:rsidRPr="006C1FE2">
        <w:rPr>
          <w:rFonts w:ascii="Palatino Linotype" w:hAnsi="Palatino Linotype"/>
          <w:sz w:val="28"/>
          <w:szCs w:val="28"/>
        </w:rPr>
        <w:t>Отраженные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в годовом балансе Национального банка Таджикистана валютная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прибыль и убытки (фактически неполученные), связанные с изменением оценки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активов и обязательств в виде валюты, драгоценных металлов и специальных прав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заимствования, вызванные изменением цен или обменного курса этих активов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обязательства относительно национальной валюты учитываются в соответствии </w:t>
      </w:r>
      <w:proofErr w:type="gramStart"/>
      <w:r w:rsidRPr="006C1FE2">
        <w:rPr>
          <w:rFonts w:ascii="Palatino Linotype" w:hAnsi="Palatino Linotype"/>
          <w:sz w:val="28"/>
          <w:szCs w:val="28"/>
        </w:rPr>
        <w:t>с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международными стандартами на специальном счёте (счёт переоценки валютных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средств).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В случае если остаток специального счёта (счёт переоценки валютных средств)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становится отрицательным, он покрывается за счёт прибыли текущего года,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резервного фонда и уставного капитала Национального банка Таджикистана.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ГЛАВА 7. РЕГУЛИРОВАНИЕ И НАДЗОР ЗА ДЕЯТЕЛЬНОСТЬЮ </w:t>
      </w:r>
      <w:proofErr w:type="gramStart"/>
      <w:r w:rsidRPr="006C1FE2">
        <w:rPr>
          <w:rFonts w:ascii="Palatino Linotype" w:hAnsi="Palatino Linotype"/>
          <w:sz w:val="28"/>
          <w:szCs w:val="28"/>
        </w:rPr>
        <w:t>КРЕДИТНЫХ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42. Национальный банк Таджикистана – орган регулирования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 надзора за деятельностью кредитных организаций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Национальный банк Таджикистана обладает исключительным правом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регулирования и надзора за деятельностью кредитных организаций. С этой целью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Национальный банк Таджикистана: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выдаёт лицензию кредитным организациям, регистрирует их в реестре,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разрабатывает стандарты в области надзора за их деятельностью, устанавливает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порядок применения своих нормативных правовых актов и рекомендаций;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- проводит проверку кредитных организаций силами своих работников или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привлечённых с этой целью квалифицированных специалистов, включая проверку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их операций, регистров, документов и их счетов, и осуществляет постоянный надзор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за соблюдением ими требований настоящего Закона, законов Республики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Таджикистан «О банковской деятельности», «О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микрофинансовых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организациях»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других законов, касающихся банковской деятельности;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требует от кредитных организаций предоставления информации,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необходимой для регулирования и надзора за их деятельностью, а также принятия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мер по исправлению создавшегося у них положения.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2. Главной целью регулирования и надзора за деятельностью </w:t>
      </w:r>
      <w:proofErr w:type="gramStart"/>
      <w:r w:rsidRPr="006C1FE2">
        <w:rPr>
          <w:rFonts w:ascii="Palatino Linotype" w:hAnsi="Palatino Linotype"/>
          <w:sz w:val="28"/>
          <w:szCs w:val="28"/>
        </w:rPr>
        <w:t>кредитных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организаций является поддержание стабильности банковской системы, системы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оплата, защита интересов вкладчиков и кредиторов.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3. Национальный банк Таджикистана не вмешивается в текущую деятельность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кредитных организаций, за исключением случаев, предусмотренных законом.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4.Национальный банк Таджикистана своими нормативными правовыми актами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устанавливает обязательный для всех кредитных организаций порядок учёта,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составления и предоставления финансовой отчётности и статистических сведений.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5.Национальный банк Таджикистана может своими нормативными актами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установить порядок проведения банковских операций, организации системы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управления рисками и внутреннего контроля.61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43. Информационное сотрудничество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1. Национальный банк Таджикистана для составления </w:t>
      </w:r>
      <w:proofErr w:type="gramStart"/>
      <w:r w:rsidRPr="006C1FE2">
        <w:rPr>
          <w:rFonts w:ascii="Palatino Linotype" w:hAnsi="Palatino Linotype"/>
          <w:sz w:val="28"/>
          <w:szCs w:val="28"/>
        </w:rPr>
        <w:t>банковской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финансовой статистики и анализа экономического положения сотрудничает </w:t>
      </w:r>
      <w:proofErr w:type="gramStart"/>
      <w:r w:rsidRPr="006C1FE2">
        <w:rPr>
          <w:rFonts w:ascii="Palatino Linotype" w:hAnsi="Palatino Linotype"/>
          <w:sz w:val="28"/>
          <w:szCs w:val="28"/>
        </w:rPr>
        <w:t>с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государственными органами в сборе и опубликовании статистических и других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данных и может запросить и получить необходимую информацию у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государственных органов.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Национальный банк Таджикистана публикует следующие материалы: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общие статистические и аналитические данные о банковской системе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Республики Таджикистан;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документы о методах сбора и предоставления статистических данных;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соответствующие статистические данные и концепцию, позволяющую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проведение внешней проверки и обследования статистики, проведённой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Национальным банком Таджикистана.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44. Предоставление информации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1.Национальный банк Таджикистана может посредством письменного запроса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потребовать от кредитных организаций предоставление любой информации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данных об их деятельности, их разъяснений или следующих прогнозов: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по вопросам корпоративного управления, финансовым, </w:t>
      </w:r>
      <w:proofErr w:type="spellStart"/>
      <w:r w:rsidRPr="006C1FE2">
        <w:rPr>
          <w:rFonts w:ascii="Palatino Linotype" w:hAnsi="Palatino Linotype"/>
          <w:sz w:val="28"/>
          <w:szCs w:val="28"/>
        </w:rPr>
        <w:t>пруденциальным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любым другим вопросам, относящимся к деятельности и управлению кредитной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по активам и пассивам, доходам и расходам, включая </w:t>
      </w:r>
      <w:proofErr w:type="gramStart"/>
      <w:r w:rsidRPr="006C1FE2">
        <w:rPr>
          <w:rFonts w:ascii="Palatino Linotype" w:hAnsi="Palatino Linotype"/>
          <w:sz w:val="28"/>
          <w:szCs w:val="28"/>
        </w:rPr>
        <w:t>получаемую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оплачиваемую процентную ставку, получаемую и оплачиваемую плату </w:t>
      </w:r>
      <w:proofErr w:type="gramStart"/>
      <w:r w:rsidRPr="006C1FE2">
        <w:rPr>
          <w:rFonts w:ascii="Palatino Linotype" w:hAnsi="Palatino Linotype"/>
          <w:sz w:val="28"/>
          <w:szCs w:val="28"/>
        </w:rPr>
        <w:t>за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обслуживание, обязательства и все риски, которым подвергаются кредитные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относительно любого ассоциированного лица кредитной организации или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любого другого юридического лица, зарегистрированного в соответствии </w:t>
      </w:r>
      <w:proofErr w:type="gramStart"/>
      <w:r w:rsidRPr="006C1FE2">
        <w:rPr>
          <w:rFonts w:ascii="Palatino Linotype" w:hAnsi="Palatino Linotype"/>
          <w:sz w:val="28"/>
          <w:szCs w:val="28"/>
        </w:rPr>
        <w:t>с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законодательством, которое имеет значительное влияние в холдинговом обществе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кредитной организации.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2. Национальный банк Таджикистана может опубликовать </w:t>
      </w:r>
      <w:proofErr w:type="gramStart"/>
      <w:r w:rsidRPr="006C1FE2">
        <w:rPr>
          <w:rFonts w:ascii="Palatino Linotype" w:hAnsi="Palatino Linotype"/>
          <w:sz w:val="28"/>
          <w:szCs w:val="28"/>
        </w:rPr>
        <w:t>предоставленную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информацию, которая не относится к перечню информации или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конфиденциальной информации в полном или частичном объёме в соответствии </w:t>
      </w:r>
      <w:proofErr w:type="gramStart"/>
      <w:r w:rsidRPr="006C1FE2">
        <w:rPr>
          <w:rFonts w:ascii="Palatino Linotype" w:hAnsi="Palatino Linotype"/>
          <w:sz w:val="28"/>
          <w:szCs w:val="28"/>
        </w:rPr>
        <w:t>с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категориями кредитных организаций, классифицированных по роду деятельности.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3. Национальный банк Таджикистана может создать и содержать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информационную сеть для нужд банковской системы.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4. Кредитные организации обязаны своевременно предоставлять всю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информацию, затребованную Национальным банком Таджикистана.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45. Взаимодействие Национального банка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 органами внутреннего и внешнего контроля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Национальный банк Таджикистана может заключать договоры с другими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иностранными центральными (национальными) банками или органами </w:t>
      </w:r>
      <w:proofErr w:type="gramStart"/>
      <w:r w:rsidRPr="006C1FE2">
        <w:rPr>
          <w:rFonts w:ascii="Palatino Linotype" w:hAnsi="Palatino Linotype"/>
          <w:sz w:val="28"/>
          <w:szCs w:val="28"/>
        </w:rPr>
        <w:t>внутреннего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 внешнего надзора и на этой основе обмениваться информацией. Обмен такой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информацией может включать конфиденциальную информацию при условии, что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заключённый договор требует конфиденциальности и Национальный банк62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 уверен в том, что приняты разумные меры для обеспечения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конфиденциальности такой информации.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Статья 46. </w:t>
      </w:r>
      <w:proofErr w:type="spellStart"/>
      <w:r w:rsidRPr="006C1FE2">
        <w:rPr>
          <w:rFonts w:ascii="Palatino Linotype" w:hAnsi="Palatino Linotype"/>
          <w:sz w:val="28"/>
          <w:szCs w:val="28"/>
        </w:rPr>
        <w:t>Пруденциальные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нормы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Национальный банк Таджикистана для кредитных организаций устанавливает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в соответствии с Законом Республики Таджикистан «О банковской деятельности»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spellStart"/>
      <w:r w:rsidRPr="006C1FE2">
        <w:rPr>
          <w:rFonts w:ascii="Palatino Linotype" w:hAnsi="Palatino Linotype"/>
          <w:sz w:val="28"/>
          <w:szCs w:val="28"/>
        </w:rPr>
        <w:t>пруденциальные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нормативы.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47. Проверка деятельности кредитных организаций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1. Национальный банк Таджикистана ведёт консолидированный надзор </w:t>
      </w:r>
      <w:proofErr w:type="gramStart"/>
      <w:r w:rsidRPr="006C1FE2">
        <w:rPr>
          <w:rFonts w:ascii="Palatino Linotype" w:hAnsi="Palatino Linotype"/>
          <w:sz w:val="28"/>
          <w:szCs w:val="28"/>
        </w:rPr>
        <w:t>за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деятельностью кредитных организаций в следующем порядке: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рассматривает отчёты, документы, примечания, объяснения, доказательства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сведения, предоставляемые кредитной организацией в соответствии с настоящим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Законом;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требует с кредитных организаций и любых дочерних банков и их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аффинированных обще</w:t>
      </w:r>
      <w:proofErr w:type="gramStart"/>
      <w:r w:rsidRPr="006C1FE2">
        <w:rPr>
          <w:rFonts w:ascii="Palatino Linotype" w:hAnsi="Palatino Linotype"/>
          <w:sz w:val="28"/>
          <w:szCs w:val="28"/>
        </w:rPr>
        <w:t>ств пр</w:t>
      </w:r>
      <w:proofErr w:type="gramEnd"/>
      <w:r w:rsidRPr="006C1FE2">
        <w:rPr>
          <w:rFonts w:ascii="Palatino Linotype" w:hAnsi="Palatino Linotype"/>
          <w:sz w:val="28"/>
          <w:szCs w:val="28"/>
        </w:rPr>
        <w:t>едоставления и утверждения любой дополнительной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информации, отчетов, документов, примечаний, объяснений или доказательств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письменном </w:t>
      </w:r>
      <w:proofErr w:type="gramStart"/>
      <w:r w:rsidRPr="006C1FE2">
        <w:rPr>
          <w:rFonts w:ascii="Palatino Linotype" w:hAnsi="Palatino Linotype"/>
          <w:sz w:val="28"/>
          <w:szCs w:val="28"/>
        </w:rPr>
        <w:t>виде</w:t>
      </w:r>
      <w:proofErr w:type="gramEnd"/>
      <w:r w:rsidRPr="006C1FE2">
        <w:rPr>
          <w:rFonts w:ascii="Palatino Linotype" w:hAnsi="Palatino Linotype"/>
          <w:sz w:val="28"/>
          <w:szCs w:val="28"/>
        </w:rPr>
        <w:t>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требует информацию относительно финансового положения, источников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денежных средств, репутации прямых и косвенных акционеров кредитной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организации и о лице, обратившемся за приобретением десяти или более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процентов акций кредитной организации;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- осуществляет проверку кредитной организации, её аффинированных обществ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 дочерних банков через своего работника (работников) или лиц, назначенных с этой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целью Национальным банком Таджикистана.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2. Проверка включает рассмотрение деятельности кредитной организации </w:t>
      </w:r>
      <w:proofErr w:type="gramStart"/>
      <w:r w:rsidRPr="006C1FE2">
        <w:rPr>
          <w:rFonts w:ascii="Palatino Linotype" w:hAnsi="Palatino Linotype"/>
          <w:sz w:val="28"/>
          <w:szCs w:val="28"/>
        </w:rPr>
        <w:t>для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определения её финансового состояния, а также соответствия деятельности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кредитной организации требованиям настоящего Закона, Закона Республики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 «О банковской деятельности», нормативным правовым актам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Национального банка Таджикистана, актам и внутренней политике кредитной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3. Национальный банк Таджикистана не реже одного раза в год проводит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проверку всех кредитных организаций, за исключением их представительств,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которые проверяются не менее одного раза каждые два года.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4. Лица, назначенные для проверки в соответствии с настоящей статьёй,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являются ответственными за соблюдение конфиденциальности информации.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Руководящие работники, служащие и представитель кредитной организации или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дочернего банка и его аффинированных обществ </w:t>
      </w:r>
      <w:proofErr w:type="gramStart"/>
      <w:r w:rsidRPr="006C1FE2">
        <w:rPr>
          <w:rFonts w:ascii="Palatino Linotype" w:hAnsi="Palatino Linotype"/>
          <w:sz w:val="28"/>
          <w:szCs w:val="28"/>
        </w:rPr>
        <w:t>обязаны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обеспечить доступ данных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лиц ко всем рабочим кабинетам, в том числе к хранилищам и кладовым, учётным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книгам, счетам, документам, записям, в том числе электронным записям.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5. Любая информация, включая информацию, содержащую банковскую тайну,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lastRenderedPageBreak/>
        <w:t>затребованную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проверяющими, должна своевременно предоставляться кредитной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организацией. Руководящие работники кредитной организации обязаны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всесторонне содействовать проведению проверки.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6. Национальный банк Таджикистана уведомляет Наблюдательный совет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кредитной организации о результатах проверки.63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7. Порядок проведения проверки, обобщения и предоставления их результатов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определяется нормативными правовыми актами Национального банка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8. Член Правления, работник и представитель Национального банка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 и любое лицо, которое в соответствии с требованиями настоящего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Закона назначено для проведения проверки, а также привлечено в качестве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временного управляющего, не несёт ответственности за ущерб, причинённый </w:t>
      </w:r>
      <w:proofErr w:type="gramStart"/>
      <w:r w:rsidRPr="006C1FE2">
        <w:rPr>
          <w:rFonts w:ascii="Palatino Linotype" w:hAnsi="Palatino Linotype"/>
          <w:sz w:val="28"/>
          <w:szCs w:val="28"/>
        </w:rPr>
        <w:t>при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добросовестном </w:t>
      </w:r>
      <w:proofErr w:type="gramStart"/>
      <w:r w:rsidRPr="006C1FE2">
        <w:rPr>
          <w:rFonts w:ascii="Palatino Linotype" w:hAnsi="Palatino Linotype"/>
          <w:sz w:val="28"/>
          <w:szCs w:val="28"/>
        </w:rPr>
        <w:t>выполнении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в рамках данного Закона функциональных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обязанностей.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9. Национальный банк Таджикистана гарантирует данным лицам компенсацию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любых издержек, понесённых в их защиту от судебного иска в связи </w:t>
      </w:r>
      <w:proofErr w:type="gramStart"/>
      <w:r w:rsidRPr="006C1FE2">
        <w:rPr>
          <w:rFonts w:ascii="Palatino Linotype" w:hAnsi="Palatino Linotype"/>
          <w:sz w:val="28"/>
          <w:szCs w:val="28"/>
        </w:rPr>
        <w:t>с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добросовестным выполнением должностных функций, за исключением случаев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признания их виновными в совершении преступления.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48. Оперативные исправительные меры и меры воздействия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Национальный банк Таджикистана может применять любые оперативные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исправительные меры или меры воздействия, предусмотренные частью 2 настоящей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статьи, если становится известно, что кредитной организацией, её руководящими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или другими работниками: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не соблюдены требования настоящего Закона, других законов и нормативных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правовых актов, предписаний Национального банка Таджикистана;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своевременно не </w:t>
      </w:r>
      <w:proofErr w:type="gramStart"/>
      <w:r w:rsidRPr="006C1FE2">
        <w:rPr>
          <w:rFonts w:ascii="Palatino Linotype" w:hAnsi="Palatino Linotype"/>
          <w:sz w:val="28"/>
          <w:szCs w:val="28"/>
        </w:rPr>
        <w:t>предоставлена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в Национальный банк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установленная информация или предоставлена неполная и недостоверная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информация;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проведены банковские операции, имеющие высокую степень риска, или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неправильные операции.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При наличии предусмотренных в части 1 настоящей статьи случаев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Национальный банк Таджикистана может применять по отношению к </w:t>
      </w:r>
      <w:proofErr w:type="gramStart"/>
      <w:r w:rsidRPr="006C1FE2">
        <w:rPr>
          <w:rFonts w:ascii="Palatino Linotype" w:hAnsi="Palatino Linotype"/>
          <w:sz w:val="28"/>
          <w:szCs w:val="28"/>
        </w:rPr>
        <w:t>кредитной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организации одну или несколько следующих исправительных мер или мер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воздействия: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направить предписание кредитной организации;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дать указание кредитной организации;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потребовать от кредитной организации разработку и предоставления плана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мероприятий по устранению недостатков и исправлению сложившейся ситуации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или информацию о принятых мерах;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потребовать от кредитной организации прекращения осуществления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отдельных операций;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-.ввести запрет на распределение любой прибыли или дивидендов по акциям;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установить любые ограничения на выдачу кредитов;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в дополнение к сумме обязательных резервов, депонируемых в </w:t>
      </w:r>
      <w:proofErr w:type="gramStart"/>
      <w:r w:rsidRPr="006C1FE2">
        <w:rPr>
          <w:rFonts w:ascii="Palatino Linotype" w:hAnsi="Palatino Linotype"/>
          <w:sz w:val="28"/>
          <w:szCs w:val="28"/>
        </w:rPr>
        <w:t>Национальном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банке Таджикистана, потребовать от кредитной организации их увеличения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определённые сроки и на определённую сумму;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потребовать от председателя Наблюдательного совета созыва внеочередного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заседания Наблюдательного совета с участием представителей Национального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банка Таджикистана по рассмотрению правонарушений и принятию необходимых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мер с целью их устранения;64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потребовать от председателя или правления кредитной организации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осуществления финансового оздоровления кредитной организации, в частности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путём применения методов изменения структуры её активов;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потребовать от кредитной организации временного или полного отстранения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одного или более руководящих работников;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потребовать от кредитной организации освобождения от должности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председателя или другого члена Наблюдательного совета;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- потребовать реорганизацию (объединение, слияние, разделение, отделение,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преобразование) кредитной организации;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изменить для кредитной организации </w:t>
      </w:r>
      <w:proofErr w:type="spellStart"/>
      <w:r w:rsidRPr="006C1FE2">
        <w:rPr>
          <w:rFonts w:ascii="Palatino Linotype" w:hAnsi="Palatino Linotype"/>
          <w:sz w:val="28"/>
          <w:szCs w:val="28"/>
        </w:rPr>
        <w:t>пруденциальные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нормы на срок </w:t>
      </w:r>
      <w:proofErr w:type="gramStart"/>
      <w:r w:rsidRPr="006C1FE2">
        <w:rPr>
          <w:rFonts w:ascii="Palatino Linotype" w:hAnsi="Palatino Linotype"/>
          <w:sz w:val="28"/>
          <w:szCs w:val="28"/>
        </w:rPr>
        <w:t>до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шести месяцев;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приостановить осуществление кредитной организацией отдельных операций,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предусмотренных лицензией, на срок до двенадцати месяцев;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ввести запрет на открытие кредитной организацией филиала или другого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структурного подразделения;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ограничить приём и передачу активов со стороны кредитной организации, 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также выплату дивидендов;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применить штрафные санкции в соответствии с законом </w:t>
      </w:r>
      <w:proofErr w:type="gramStart"/>
      <w:r w:rsidRPr="006C1FE2">
        <w:rPr>
          <w:rFonts w:ascii="Palatino Linotype" w:hAnsi="Palatino Linotype"/>
          <w:sz w:val="28"/>
          <w:szCs w:val="28"/>
        </w:rPr>
        <w:t>к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руководящим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работникам кредитной организации;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приостановить полномочия органов управления кредитной организации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(Общее собрание акционеров (участников), Наблюдательного совета,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исполнительного органа) и назначить в соответствии с настоящим Законом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временную администрацию для оздоровления кредитной организации;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наложить штраф на кредитную организацию в размере до одного процента </w:t>
      </w:r>
      <w:proofErr w:type="gramStart"/>
      <w:r w:rsidRPr="006C1FE2">
        <w:rPr>
          <w:rFonts w:ascii="Palatino Linotype" w:hAnsi="Palatino Linotype"/>
          <w:sz w:val="28"/>
          <w:szCs w:val="28"/>
        </w:rPr>
        <w:t>от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минимального размера уставного капитала;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потребовать от акционеров кредитной организации ее </w:t>
      </w:r>
      <w:proofErr w:type="spellStart"/>
      <w:r w:rsidRPr="006C1FE2">
        <w:rPr>
          <w:rFonts w:ascii="Palatino Linotype" w:hAnsi="Palatino Linotype"/>
          <w:sz w:val="28"/>
          <w:szCs w:val="28"/>
        </w:rPr>
        <w:t>рекапитализацию</w:t>
      </w:r>
      <w:proofErr w:type="spellEnd"/>
      <w:r w:rsidRPr="006C1FE2">
        <w:rPr>
          <w:rFonts w:ascii="Palatino Linotype" w:hAnsi="Palatino Linotype"/>
          <w:sz w:val="28"/>
          <w:szCs w:val="28"/>
        </w:rPr>
        <w:t>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в соответствии с Законом Республики Таджикистан «</w:t>
      </w:r>
      <w:proofErr w:type="gramStart"/>
      <w:r w:rsidRPr="006C1FE2">
        <w:rPr>
          <w:rFonts w:ascii="Palatino Linotype" w:hAnsi="Palatino Linotype"/>
          <w:sz w:val="28"/>
          <w:szCs w:val="28"/>
        </w:rPr>
        <w:t>О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банковской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деятельности» отозвать лицензию, выданную кредитной организации.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3. Национальный банк Таджикистана также может наложить штраф </w:t>
      </w:r>
      <w:proofErr w:type="gramStart"/>
      <w:r w:rsidRPr="006C1FE2">
        <w:rPr>
          <w:rFonts w:ascii="Palatino Linotype" w:hAnsi="Palatino Linotype"/>
          <w:sz w:val="28"/>
          <w:szCs w:val="28"/>
        </w:rPr>
        <w:t>на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кредитные организации до одного процента от минимального размера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установленного уставного капитала и потребовать устранения недостатков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правонарушений в установленные сроки в следующих случаях: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если кредитной организацией </w:t>
      </w:r>
      <w:proofErr w:type="gramStart"/>
      <w:r w:rsidRPr="006C1FE2">
        <w:rPr>
          <w:rFonts w:ascii="Palatino Linotype" w:hAnsi="Palatino Linotype"/>
          <w:sz w:val="28"/>
          <w:szCs w:val="28"/>
        </w:rPr>
        <w:t>предоставлены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в Национальный банк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 любые неполные и недостоверные отчёты, статистические данные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другая информация;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 xml:space="preserve">- если кредитной организацией не предоставлены данные о клиенте, </w:t>
      </w:r>
      <w:proofErr w:type="gramStart"/>
      <w:r w:rsidRPr="006C1FE2">
        <w:rPr>
          <w:rFonts w:ascii="Palatino Linotype" w:hAnsi="Palatino Linotype"/>
          <w:sz w:val="28"/>
          <w:szCs w:val="28"/>
        </w:rPr>
        <w:t>об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определённых </w:t>
      </w:r>
      <w:proofErr w:type="gramStart"/>
      <w:r w:rsidRPr="006C1FE2">
        <w:rPr>
          <w:rFonts w:ascii="Palatino Linotype" w:hAnsi="Palatino Linotype"/>
          <w:sz w:val="28"/>
          <w:szCs w:val="28"/>
        </w:rPr>
        <w:t>рисках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её особых клиентов и о любой информации, затребованной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Национальным банком Таджикистана, или задержано предоставление </w:t>
      </w:r>
      <w:proofErr w:type="gramStart"/>
      <w:r w:rsidRPr="006C1FE2">
        <w:rPr>
          <w:rFonts w:ascii="Palatino Linotype" w:hAnsi="Palatino Linotype"/>
          <w:sz w:val="28"/>
          <w:szCs w:val="28"/>
        </w:rPr>
        <w:t>данной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информации;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за недостатки и нарушение законов, выявленных в результате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непосредственной проверки деятельности кредитной организации.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4. При неисполнении кредитной организацией требований </w:t>
      </w:r>
      <w:proofErr w:type="gramStart"/>
      <w:r w:rsidRPr="006C1FE2">
        <w:rPr>
          <w:rFonts w:ascii="Palatino Linotype" w:hAnsi="Palatino Linotype"/>
          <w:sz w:val="28"/>
          <w:szCs w:val="28"/>
        </w:rPr>
        <w:t>Национального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банка Таджикистана наложение штрафа продолжается до устранения недостатков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соответствии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с частью 3 настоящей статьи.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5. Сумма штрафа взыскивается с корреспондентского счёта </w:t>
      </w:r>
      <w:proofErr w:type="gramStart"/>
      <w:r w:rsidRPr="006C1FE2">
        <w:rPr>
          <w:rFonts w:ascii="Palatino Linotype" w:hAnsi="Palatino Linotype"/>
          <w:sz w:val="28"/>
          <w:szCs w:val="28"/>
        </w:rPr>
        <w:t>кредитной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организации, открытого в Национальном банке Таджикистана, без её65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распоряжения. В случае отсутствия такого счёта в Национальном банке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 сумма штрафа взыскивается с кредитной организации в соответствии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 законодательством.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6. Порядок осуществления исправительных мер и мер воздействия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определяется Правлением.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7. Срочные исправительные меры и меры воздействия, предусмотренные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настоящей статьей, применяются Национальным банком Таджикистана в течение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одного года со дня совершения кредитной организацией правонарушения, но не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позднее трех месяцев со дня их выявления.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8. Применение срочных исправительных мер или мер воздействия,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lastRenderedPageBreak/>
        <w:t>предусмотренных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настоящей статьей, не исключает ответственности кредитной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организации, установленной другими законами.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49. Временная администрация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Временная администрация является специальным органом управления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кредитной организации, которая назначается со стороны Национального банка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Таджикистана на срок до шести месяцев в целях недопущения ее банкротства,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порядке</w:t>
      </w:r>
      <w:proofErr w:type="gramEnd"/>
      <w:r w:rsidRPr="006C1FE2">
        <w:rPr>
          <w:rFonts w:ascii="Palatino Linotype" w:hAnsi="Palatino Linotype"/>
          <w:sz w:val="28"/>
          <w:szCs w:val="28"/>
        </w:rPr>
        <w:t>, установленном настоящим Законом.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Срок деятельности временной администрации может быть продлён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Национальным банком Таджикистана до шести месяцев.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3. Постановление Правления Национального банка Таджикистана о назначении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временной администрации (или о продлении срока ее полномочий) публикуется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Национальным банком Таджикистана в двух официальных газетах Республики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 в срок не позднее пяти дней со дня его принятия.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4. Руководство временной администрацией осуществляет её управляющий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(временный администратор), который действует от имени кредитной организации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без доверенности.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5.Временный администратор назначается из числа сотрудников Национального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банка Таджикистана или специалистов (экспертов), которые не являются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работниками Национального банка Таджикистана, и: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- является представителем Национального банка Таджикистана, подчиняется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его указаниям, и остается подотчетным Национальному банку Таджикистана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течение всего времени выполнения своих обязанностей;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подчиняется положениям настоящего Закона и других нормативных правовых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актов, инструкций</w:t>
      </w:r>
      <w:proofErr w:type="gramStart"/>
      <w:r w:rsidRPr="006C1FE2">
        <w:rPr>
          <w:rFonts w:ascii="Palatino Linotype" w:hAnsi="Palatino Linotype"/>
          <w:sz w:val="28"/>
          <w:szCs w:val="28"/>
        </w:rPr>
        <w:t xml:space="preserve"> ,</w:t>
      </w:r>
      <w:proofErr w:type="gramEnd"/>
      <w:r w:rsidRPr="006C1FE2">
        <w:rPr>
          <w:rFonts w:ascii="Palatino Linotype" w:hAnsi="Palatino Linotype"/>
          <w:sz w:val="28"/>
          <w:szCs w:val="28"/>
        </w:rPr>
        <w:t>и предписаний Национального банка Таджикистана, как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руководитель кредитной организации. Специалисты (эксперты), которые не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являются работниками Национального банка Таджикистана, </w:t>
      </w:r>
      <w:proofErr w:type="gramStart"/>
      <w:r w:rsidRPr="006C1FE2">
        <w:rPr>
          <w:rFonts w:ascii="Palatino Linotype" w:hAnsi="Palatino Linotype"/>
          <w:sz w:val="28"/>
          <w:szCs w:val="28"/>
        </w:rPr>
        <w:t>должны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соответствовать квалификационным требованиям, применяемым к руководителям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кредитной организации в соответствии с Законом Республики Таджикистан «О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банковской деятельности». В необходимых случаях Национальный банк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 может заменить или отстранить от должности временного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администратора.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50. Основания для назначения временной администрации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Национальный банк Таджикистана может назначить </w:t>
      </w:r>
      <w:proofErr w:type="gramStart"/>
      <w:r w:rsidRPr="006C1FE2">
        <w:rPr>
          <w:rFonts w:ascii="Palatino Linotype" w:hAnsi="Palatino Linotype"/>
          <w:sz w:val="28"/>
          <w:szCs w:val="28"/>
        </w:rPr>
        <w:t>временную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администрацию в следующих случаях, если:66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Национальный банк Таджикистана выявит, что кредитная организация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нарушила какое - либо положение закона, нормативного правового акта,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предписания или инструкции Национального банка Таджикистана, либо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занималась любыми видами подозрительной (ненадежной) деятельности таким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образом, что это вызвало ослабление положения кредитной организации, подвергло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серьезной опасности интересы вкладчиков или привело к расточению активов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кредитной организации;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Национальный банк Таджикистана имеет обоснованную причину считать, что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кредитная организация или его руководители занимаются </w:t>
      </w:r>
      <w:proofErr w:type="gramStart"/>
      <w:r w:rsidRPr="006C1FE2">
        <w:rPr>
          <w:rFonts w:ascii="Palatino Linotype" w:hAnsi="Palatino Linotype"/>
          <w:sz w:val="28"/>
          <w:szCs w:val="28"/>
        </w:rPr>
        <w:t>преступной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деятельностью, в результате чего интересы вкладчиков подвергаются серьезной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опасности;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Национальный банк Таджикистана выявит, что кредитная организация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находится в ненадежном состоянии для ведения банковских операций, и не может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немедленно улучшить это состояние;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кредитная организация не в состоянии выполнять требования Национального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банка Таджикистана и препятствует исполнению его надзорных функций, в том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числе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посредством сокрытия или непредставления бухгалтерской, учетной и иной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документации для проверки;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кредитная организация решением Наблюдательного совета или акционеров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потребует назначения временной администрации;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капитал кредитной организации ниже 50 процентов от </w:t>
      </w:r>
      <w:proofErr w:type="gramStart"/>
      <w:r w:rsidRPr="006C1FE2">
        <w:rPr>
          <w:rFonts w:ascii="Palatino Linotype" w:hAnsi="Palatino Linotype"/>
          <w:sz w:val="28"/>
          <w:szCs w:val="28"/>
        </w:rPr>
        <w:t>установленного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Национальным банком Таджикистана предела достаточности капитала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соответствии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с Законом Республики Таджикистан «О банковской деятельности»;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деятельность кредитной организации представляет риск </w:t>
      </w:r>
      <w:proofErr w:type="gramStart"/>
      <w:r w:rsidRPr="006C1FE2">
        <w:rPr>
          <w:rFonts w:ascii="Palatino Linotype" w:hAnsi="Palatino Linotype"/>
          <w:sz w:val="28"/>
          <w:szCs w:val="28"/>
        </w:rPr>
        <w:t>для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банковской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системы Республики Таджикистан.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51. Результаты назначения временной администрации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После назначения временной администрации: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все права и полномочия кредитной организации, в том числе те права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полномочия, которыми обладают акционеры, вкладчики и руководящие работники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кредитной организации, приостанавливаются и передаются </w:t>
      </w:r>
      <w:proofErr w:type="gramStart"/>
      <w:r w:rsidRPr="006C1FE2">
        <w:rPr>
          <w:rFonts w:ascii="Palatino Linotype" w:hAnsi="Palatino Linotype"/>
          <w:sz w:val="28"/>
          <w:szCs w:val="28"/>
        </w:rPr>
        <w:t>временному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администратору. Никто не вправе препятствовать передаче прав временному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управляющему или исполнению им указанных прав;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любые действия или решения, принимаемые кредитной организацией,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находящейся в подчинении временной администрации, или от ее имени (или со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стороны ее акционеров или руководителей), недействительны, если они не приняты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временным администратором или под его руководством, в том числе переводы денег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или ценных бумаг, осуществленных банком по системе платежных расчетов или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системе расчетов по ценным бумагам, которые стали безотзывными до момента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начала действия временной администрации;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срок, установленный законом, договором или иным образом, по истечении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которого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прекращается или погашается любое требование или право кредитной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организации, может автоматически продлеваться на шесть месяцев со дня его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истечения.67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52. Задачи временной администрации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Временная администрация в отношении кредитной организации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незамедлительно принимает следующие меры: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добросовестно прилагает все свои усилия для обеспечения сохранности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активов кредитной организации;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начинает детальную инвентаризацию активов, включая физические активы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обязательства кредитных организаций;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отправляет в каждое структурное подразделение кредитной организации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уведомление о введении временной администрации в кредитной организации </w:t>
      </w:r>
      <w:proofErr w:type="gramStart"/>
      <w:r w:rsidRPr="006C1FE2">
        <w:rPr>
          <w:rFonts w:ascii="Palatino Linotype" w:hAnsi="Palatino Linotype"/>
          <w:sz w:val="28"/>
          <w:szCs w:val="28"/>
        </w:rPr>
        <w:t>с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указанием даты преступления временной администрации к выполнению </w:t>
      </w:r>
      <w:proofErr w:type="gramStart"/>
      <w:r w:rsidRPr="006C1FE2">
        <w:rPr>
          <w:rFonts w:ascii="Palatino Linotype" w:hAnsi="Palatino Linotype"/>
          <w:sz w:val="28"/>
          <w:szCs w:val="28"/>
        </w:rPr>
        <w:t>своих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обязательств, которая не должна быть более ранней, чем дата отправления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уведомления;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объявляет посредством официальных газет Республики Таджикистан </w:t>
      </w:r>
      <w:proofErr w:type="gramStart"/>
      <w:r w:rsidRPr="006C1FE2">
        <w:rPr>
          <w:rFonts w:ascii="Palatino Linotype" w:hAnsi="Palatino Linotype"/>
          <w:sz w:val="28"/>
          <w:szCs w:val="28"/>
        </w:rPr>
        <w:t>среди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населения и в местах, где расположены структурные подразделения </w:t>
      </w:r>
      <w:proofErr w:type="gramStart"/>
      <w:r w:rsidRPr="006C1FE2">
        <w:rPr>
          <w:rFonts w:ascii="Palatino Linotype" w:hAnsi="Palatino Linotype"/>
          <w:sz w:val="28"/>
          <w:szCs w:val="28"/>
        </w:rPr>
        <w:t>кредитной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организации, о начале деятельности временной администрации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кредитной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изымает всё физическое имущество, записи и другие активы кредитной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организации, в том числе и из его дочерних банков;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имеет право на отстранение или освобождение от должности </w:t>
      </w:r>
      <w:proofErr w:type="gramStart"/>
      <w:r w:rsidRPr="006C1FE2">
        <w:rPr>
          <w:rFonts w:ascii="Palatino Linotype" w:hAnsi="Palatino Linotype"/>
          <w:sz w:val="28"/>
          <w:szCs w:val="28"/>
        </w:rPr>
        <w:t>руководящих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работников и других сотрудников кредитной организации;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осуществляет смену всех замков, ограничение доступа к их ключам, изменение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кода доступа к компьютерам, выдачу новых пропусков,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аннулирование полномочий лиц, действовавших от имени </w:t>
      </w:r>
      <w:proofErr w:type="gramStart"/>
      <w:r w:rsidRPr="006C1FE2">
        <w:rPr>
          <w:rFonts w:ascii="Palatino Linotype" w:hAnsi="Palatino Linotype"/>
          <w:sz w:val="28"/>
          <w:szCs w:val="28"/>
        </w:rPr>
        <w:t>кредитной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организации, а также установление других ограничений доступа к объектам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активам кредитной организации;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 xml:space="preserve">- уведомляет кредитные организации, регистраторов и агентов, работающих </w:t>
      </w:r>
      <w:proofErr w:type="gramStart"/>
      <w:r w:rsidRPr="006C1FE2">
        <w:rPr>
          <w:rFonts w:ascii="Palatino Linotype" w:hAnsi="Palatino Linotype"/>
          <w:sz w:val="28"/>
          <w:szCs w:val="28"/>
        </w:rPr>
        <w:t>с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ценными бумагами, а также внешних управляющих активами </w:t>
      </w:r>
      <w:proofErr w:type="gramStart"/>
      <w:r w:rsidRPr="006C1FE2">
        <w:rPr>
          <w:rFonts w:ascii="Palatino Linotype" w:hAnsi="Palatino Linotype"/>
          <w:sz w:val="28"/>
          <w:szCs w:val="28"/>
        </w:rPr>
        <w:t>кредитной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организации об изменении полномочий лиц, которые давали указания от имени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кредитной организации;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приостанавливает любые виды платежа владельцам, акционерам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руководящим работникам кредитной организации, за исключением их заработной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платы;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назначает своих представителей во всех филиалах кредитной организации.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53. Отчёты временного администратора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В течение тридцати дней после своего назначения временный администратор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предоставляет Правлению Национального банка Таджикистана </w:t>
      </w:r>
      <w:proofErr w:type="gramStart"/>
      <w:r w:rsidRPr="006C1FE2">
        <w:rPr>
          <w:rFonts w:ascii="Palatino Linotype" w:hAnsi="Palatino Linotype"/>
          <w:sz w:val="28"/>
          <w:szCs w:val="28"/>
        </w:rPr>
        <w:t>предварительный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отчёт о финансовом состоянии и планах оздоровления кредитной организации,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который включает: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1) балансовый отчет кредитной организации, составленный </w:t>
      </w:r>
      <w:proofErr w:type="gramStart"/>
      <w:r w:rsidRPr="006C1FE2">
        <w:rPr>
          <w:rFonts w:ascii="Palatino Linotype" w:hAnsi="Palatino Linotype"/>
          <w:sz w:val="28"/>
          <w:szCs w:val="28"/>
        </w:rPr>
        <w:t>временным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администратором, который отражает реальное финансовое положение </w:t>
      </w:r>
      <w:proofErr w:type="gramStart"/>
      <w:r w:rsidRPr="006C1FE2">
        <w:rPr>
          <w:rFonts w:ascii="Palatino Linotype" w:hAnsi="Palatino Linotype"/>
          <w:sz w:val="28"/>
          <w:szCs w:val="28"/>
        </w:rPr>
        <w:t>кредитной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2) рекомендацию одной из следующих мер в отношении кредитной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организации:68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а) оздоровление финансового положения кредитной организации не только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посредством её реструктуризации, но и применением полномочий,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lastRenderedPageBreak/>
        <w:t>предусмотренных в статьях 55-58;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б) отзыв лицензии на выполнение банковских операций и ликвидации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кредитной организации.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Национальный банк Таджикистана после рассмотрения отчёта временного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администратора в течение пятнадцати дней принимает соответствующее решение.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3. Временный администратор обязан представлять ежемесячные отчеты 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деятельности временной администрации в Национальный банк Таджикистана.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54. Мораторий на удовлетворение требований вкладчиков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 выполнение других обязатель</w:t>
      </w:r>
      <w:proofErr w:type="gramStart"/>
      <w:r w:rsidRPr="006C1FE2">
        <w:rPr>
          <w:rFonts w:ascii="Palatino Linotype" w:hAnsi="Palatino Linotype"/>
          <w:sz w:val="28"/>
          <w:szCs w:val="28"/>
        </w:rPr>
        <w:t>ств кр</w:t>
      </w:r>
      <w:proofErr w:type="gramEnd"/>
      <w:r w:rsidRPr="006C1FE2">
        <w:rPr>
          <w:rFonts w:ascii="Palatino Linotype" w:hAnsi="Palatino Linotype"/>
          <w:sz w:val="28"/>
          <w:szCs w:val="28"/>
        </w:rPr>
        <w:t>едитной организации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С целью защиты финансового положения кредитной организации,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находящейся во временной администрации, Национальный банк Таджикистана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может приостановить платежи по любым обязательствам кредитной организации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на период до одного месяца и продлить данный срок в необходимых случаях еще </w:t>
      </w:r>
      <w:proofErr w:type="gramStart"/>
      <w:r w:rsidRPr="006C1FE2">
        <w:rPr>
          <w:rFonts w:ascii="Palatino Linotype" w:hAnsi="Palatino Linotype"/>
          <w:sz w:val="28"/>
          <w:szCs w:val="28"/>
        </w:rPr>
        <w:t>на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один месяц, </w:t>
      </w:r>
      <w:proofErr w:type="gramStart"/>
      <w:r w:rsidRPr="006C1FE2">
        <w:rPr>
          <w:rFonts w:ascii="Palatino Linotype" w:hAnsi="Palatino Linotype"/>
          <w:sz w:val="28"/>
          <w:szCs w:val="28"/>
        </w:rPr>
        <w:t>однако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эти сроки не должны превышать трех месяцев.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В период действия моратория на платежи не допускается возбуждение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судебного дела, продолжение возобновленных дел или преследование в </w:t>
      </w:r>
      <w:proofErr w:type="gramStart"/>
      <w:r w:rsidRPr="006C1FE2">
        <w:rPr>
          <w:rFonts w:ascii="Palatino Linotype" w:hAnsi="Palatino Linotype"/>
          <w:sz w:val="28"/>
          <w:szCs w:val="28"/>
        </w:rPr>
        <w:t>судебном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порядке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для принудительного исполнения или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для исполнения залогового права в отношении имущества </w:t>
      </w:r>
      <w:proofErr w:type="gramStart"/>
      <w:r w:rsidRPr="006C1FE2">
        <w:rPr>
          <w:rFonts w:ascii="Palatino Linotype" w:hAnsi="Palatino Linotype"/>
          <w:sz w:val="28"/>
          <w:szCs w:val="28"/>
        </w:rPr>
        <w:t>кредитной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организации. В этот же период не допускается регистрация залога под </w:t>
      </w:r>
      <w:proofErr w:type="gramStart"/>
      <w:r w:rsidRPr="006C1FE2">
        <w:rPr>
          <w:rFonts w:ascii="Palatino Linotype" w:hAnsi="Palatino Linotype"/>
          <w:sz w:val="28"/>
          <w:szCs w:val="28"/>
        </w:rPr>
        <w:t>недвижимое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имущество кредитной организации, приобретения прав кредитора </w:t>
      </w:r>
      <w:proofErr w:type="gramStart"/>
      <w:r w:rsidRPr="006C1FE2">
        <w:rPr>
          <w:rFonts w:ascii="Palatino Linotype" w:hAnsi="Palatino Linotype"/>
          <w:sz w:val="28"/>
          <w:szCs w:val="28"/>
        </w:rPr>
        <w:t>на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 xml:space="preserve">преимущественное удовлетворение по недвижимому имуществу </w:t>
      </w:r>
      <w:proofErr w:type="gramStart"/>
      <w:r w:rsidRPr="006C1FE2">
        <w:rPr>
          <w:rFonts w:ascii="Palatino Linotype" w:hAnsi="Palatino Linotype"/>
          <w:sz w:val="28"/>
          <w:szCs w:val="28"/>
        </w:rPr>
        <w:t>кредитной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организации, кроме случаев наличия судебных актов, принятых до момента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назначения временной администрации.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55. Осуществление плана по оздоровлению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финансового положения кредитной организации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1. При принятии Национальным банком Таджикистана решения </w:t>
      </w:r>
      <w:proofErr w:type="gramStart"/>
      <w:r w:rsidRPr="006C1FE2">
        <w:rPr>
          <w:rFonts w:ascii="Palatino Linotype" w:hAnsi="Palatino Linotype"/>
          <w:sz w:val="28"/>
          <w:szCs w:val="28"/>
        </w:rPr>
        <w:t>по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оздоровлению финансового положения кредитной организации, применяя особые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полномочия, временный администратор может реструктуризировать </w:t>
      </w:r>
      <w:proofErr w:type="gramStart"/>
      <w:r w:rsidRPr="006C1FE2">
        <w:rPr>
          <w:rFonts w:ascii="Palatino Linotype" w:hAnsi="Palatino Linotype"/>
          <w:sz w:val="28"/>
          <w:szCs w:val="28"/>
        </w:rPr>
        <w:t>кредитную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организацию согласно статьям 56-59 путем: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C1FE2">
        <w:rPr>
          <w:rFonts w:ascii="Palatino Linotype" w:hAnsi="Palatino Linotype"/>
          <w:sz w:val="28"/>
          <w:szCs w:val="28"/>
        </w:rPr>
        <w:t>рекапитализации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кредитной организации;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слияния или объединения кредитной организации </w:t>
      </w:r>
      <w:proofErr w:type="gramStart"/>
      <w:r w:rsidRPr="006C1FE2">
        <w:rPr>
          <w:rFonts w:ascii="Palatino Linotype" w:hAnsi="Palatino Linotype"/>
          <w:sz w:val="28"/>
          <w:szCs w:val="28"/>
        </w:rPr>
        <w:t>с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другой кредитной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организацией, либо передачей прав собственности кредитной организации другой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кредитной организации;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перевода или продажи любых активов или обязатель</w:t>
      </w:r>
      <w:proofErr w:type="gramStart"/>
      <w:r w:rsidRPr="006C1FE2">
        <w:rPr>
          <w:rFonts w:ascii="Palatino Linotype" w:hAnsi="Palatino Linotype"/>
          <w:sz w:val="28"/>
          <w:szCs w:val="28"/>
        </w:rPr>
        <w:t>ств кр</w:t>
      </w:r>
      <w:proofErr w:type="gramEnd"/>
      <w:r w:rsidRPr="006C1FE2">
        <w:rPr>
          <w:rFonts w:ascii="Palatino Linotype" w:hAnsi="Palatino Linotype"/>
          <w:sz w:val="28"/>
          <w:szCs w:val="28"/>
        </w:rPr>
        <w:t>едитной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организации другой кредитной организации.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Положения законодательства Республики Таджикистан по полномочиям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контроля или привилегиям акционеров (преимущественные права покупки 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отношении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выпуска акций, требования по утверждению акционерами операций,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влияющих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на капитал или имущество кредитной организации и другие), не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препятствуют реструктуризации, совершенной в соответствии с настоящим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Законом.69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3. Обязательства кредитной организации, которые своевременно не были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выполнены по соглашениям и (или) были аннулированы, не принимаются </w:t>
      </w:r>
      <w:proofErr w:type="gramStart"/>
      <w:r w:rsidRPr="006C1FE2">
        <w:rPr>
          <w:rFonts w:ascii="Palatino Linotype" w:hAnsi="Palatino Linotype"/>
          <w:sz w:val="28"/>
          <w:szCs w:val="28"/>
        </w:rPr>
        <w:t>во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внимание при реализации мер по реструктуризации.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Статья 56. </w:t>
      </w:r>
      <w:proofErr w:type="spellStart"/>
      <w:r w:rsidRPr="006C1FE2">
        <w:rPr>
          <w:rFonts w:ascii="Palatino Linotype" w:hAnsi="Palatino Linotype"/>
          <w:sz w:val="28"/>
          <w:szCs w:val="28"/>
        </w:rPr>
        <w:t>Рекапитализация</w:t>
      </w:r>
      <w:proofErr w:type="spell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В целях проведения </w:t>
      </w:r>
      <w:proofErr w:type="spellStart"/>
      <w:r w:rsidRPr="006C1FE2">
        <w:rPr>
          <w:rFonts w:ascii="Palatino Linotype" w:hAnsi="Palatino Linotype"/>
          <w:sz w:val="28"/>
          <w:szCs w:val="28"/>
        </w:rPr>
        <w:t>рекапитализации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кредитной организации, в которой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назначена временная администрация, Национальный банк Таджикистана может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уполномочить временного администратора принимать </w:t>
      </w:r>
      <w:proofErr w:type="gramStart"/>
      <w:r w:rsidRPr="006C1FE2">
        <w:rPr>
          <w:rFonts w:ascii="Palatino Linotype" w:hAnsi="Palatino Linotype"/>
          <w:sz w:val="28"/>
          <w:szCs w:val="28"/>
        </w:rPr>
        <w:t>следующие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необходимые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уместные меры: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списание стоимости обесценившихся активов и соответственно снижение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капитала кредитной организации;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выпуск дополнительных акций существующего класса или новых акций, или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то и другое;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перевод </w:t>
      </w:r>
      <w:proofErr w:type="spellStart"/>
      <w:r w:rsidRPr="006C1FE2">
        <w:rPr>
          <w:rFonts w:ascii="Palatino Linotype" w:hAnsi="Palatino Linotype"/>
          <w:sz w:val="28"/>
          <w:szCs w:val="28"/>
        </w:rPr>
        <w:t>субординированного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долга кредитной организации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обыкновенные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акции;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уменьшение выпущенного по подписке капитала кредитной организации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путем обратного выкупа акций или аннулирования акций без встречного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удовлетворения;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иные полномочия, предоставляемые Правлением Национального банка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Таджикистана для </w:t>
      </w:r>
      <w:proofErr w:type="spellStart"/>
      <w:r w:rsidRPr="006C1FE2">
        <w:rPr>
          <w:rFonts w:ascii="Palatino Linotype" w:hAnsi="Palatino Linotype"/>
          <w:sz w:val="28"/>
          <w:szCs w:val="28"/>
        </w:rPr>
        <w:t>рекапитализации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кредитной организации.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57. Приобретение, слияние или объединение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Приобретение кредитной организации, находящейся под управлением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lastRenderedPageBreak/>
        <w:t>временной администрации, другой кредитной организацией (или ее слияние, или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объединение с другой кредитной организацией) может быть осуществлено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посредством перевода большей части акций кредитной организации в </w:t>
      </w:r>
      <w:proofErr w:type="gramStart"/>
      <w:r w:rsidRPr="006C1FE2">
        <w:rPr>
          <w:rFonts w:ascii="Palatino Linotype" w:hAnsi="Palatino Linotype"/>
          <w:sz w:val="28"/>
          <w:szCs w:val="28"/>
        </w:rPr>
        <w:t>другую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кредитную организацию в обмен на её акции или денежные средства, или в обмен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 то, и на другое.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58. Передача активов и обязательств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Национальный банк Таджикистана может уполномочить временного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администратора перевести все активы и пассивы кредитной организации,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находящейся под управлением временной администрации, или их часть другой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кредитной организации.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59. Защита кредитора и порядок выплаты компенсации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При реструктуризации перевод активов не допускается в случаях: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- перевода имущества, обеспеченного залогом (в рамках ареста или права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удержания в отношении любого актива или имущества, залога недвижимого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имущества или любого другого вида залогового права), если одновременно не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переведены обязательство кредитной организации и сопряженная с этим выгода по</w:t>
      </w:r>
      <w:r>
        <w:rPr>
          <w:rFonts w:ascii="Palatino Linotype" w:hAnsi="Palatino Linotype"/>
          <w:sz w:val="28"/>
          <w:szCs w:val="28"/>
        </w:rPr>
        <w:t xml:space="preserve"> </w:t>
      </w:r>
      <w:r w:rsidRPr="006C1FE2">
        <w:rPr>
          <w:rFonts w:ascii="Palatino Linotype" w:hAnsi="Palatino Linotype"/>
          <w:sz w:val="28"/>
          <w:szCs w:val="28"/>
        </w:rPr>
        <w:t>залоговому праву;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передачи только части прав и обязательств, указанных в контракте о зачете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взаимных требований.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Если в соответствии с независимой оценкой кредитор кредитной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организации, находящейся под управлением временной администрации, в70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результате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реструктуризации будет находиться в ситуации худшей, нежели бы он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находился в случае ликвидации кредитной организации, то данный кредитор имеет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право на компенсацию в сумме, которая приведет кредитора в то положение,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котором бы он находился в случае ликвидации кредитной организации.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60. Полномочия временного администратора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Временный администратор имеет следующие полномочия: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1) продолжать или прекращать осуществление банковских операций от имени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кредитной организации;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2) привлекать кредиты в порядке, установленном Национальным банком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3) осуществлять или ограничивать обязательства кредитной организации;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4) изменять процентные ставки по обязательствам кредитной организации </w:t>
      </w:r>
      <w:proofErr w:type="gramStart"/>
      <w:r w:rsidRPr="006C1FE2">
        <w:rPr>
          <w:rFonts w:ascii="Palatino Linotype" w:hAnsi="Palatino Linotype"/>
          <w:sz w:val="28"/>
          <w:szCs w:val="28"/>
        </w:rPr>
        <w:t>до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предела действующих на соответствующем рынке ставок;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5) принимать на работу необходимых должностных лиц, сотрудников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консультантов;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6) прекращать договоры найма на оказание услуг или договоры аренды,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участником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которых является кредитная организация;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7) раскрывать информацию о кредитных организациях и их операциях, в том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числе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информацию, имеющую конфиденциальный характер, в целях оздоровления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финансового положения кредитной организации;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8) покупать и продавать товары, услуги или иное имущество от имени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кредитной организации;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9) выпускать от имени кредитной организации любые платёжные инструменты;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 xml:space="preserve">10) выступать в суде в качестве истца и ответчика от имени </w:t>
      </w:r>
      <w:proofErr w:type="gramStart"/>
      <w:r w:rsidRPr="006C1FE2">
        <w:rPr>
          <w:rFonts w:ascii="Palatino Linotype" w:hAnsi="Palatino Linotype"/>
          <w:sz w:val="28"/>
          <w:szCs w:val="28"/>
        </w:rPr>
        <w:t>кредитной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11) осуществлять следующие действия по возврату просроченных сумм: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а) реализация заложенного имущества;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б) требование от </w:t>
      </w:r>
      <w:proofErr w:type="spellStart"/>
      <w:r w:rsidRPr="006C1FE2">
        <w:rPr>
          <w:rFonts w:ascii="Palatino Linotype" w:hAnsi="Palatino Linotype"/>
          <w:sz w:val="28"/>
          <w:szCs w:val="28"/>
        </w:rPr>
        <w:t>ссудозаёмщиков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, срок погашения </w:t>
      </w:r>
      <w:proofErr w:type="gramStart"/>
      <w:r w:rsidRPr="006C1FE2">
        <w:rPr>
          <w:rFonts w:ascii="Palatino Linotype" w:hAnsi="Palatino Linotype"/>
          <w:sz w:val="28"/>
          <w:szCs w:val="28"/>
        </w:rPr>
        <w:t>долгов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которых истёк,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предоставления дополнительного обеспечения и гарантии;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12) заключать контракт с </w:t>
      </w:r>
      <w:proofErr w:type="spellStart"/>
      <w:r w:rsidRPr="006C1FE2">
        <w:rPr>
          <w:rFonts w:ascii="Palatino Linotype" w:hAnsi="Palatino Linotype"/>
          <w:sz w:val="28"/>
          <w:szCs w:val="28"/>
        </w:rPr>
        <w:t>ссудозаёмщиками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о досрочном погашении кредита;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13) предлагать приобретение непогашенных кредитов другим лицам;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14) принимать меры по возврату других дебиторских задолженностей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кредитной организации;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15) осуществлять иные необходимые меры, не ограничиваясь реорганизацией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кредитной организации посредством изменения ее нормативно-правового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содержания и ее преобразования в небанковскую кредитную организацию.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Временный администратор вправе приостановить или отменить любые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решения органов управления кредитной организации, которые противоречат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интересам клиентов и вкладчиков.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61. Завершение деятельности временной администрации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Деятельность временной администрации завершается по истечении срока ее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полномочий (или его продления), либо до истечения этого срока (или срока его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продления) по решению Национального банка Таджикистана, если </w:t>
      </w:r>
      <w:proofErr w:type="gramStart"/>
      <w:r w:rsidRPr="006C1FE2">
        <w:rPr>
          <w:rFonts w:ascii="Palatino Linotype" w:hAnsi="Palatino Linotype"/>
          <w:sz w:val="28"/>
          <w:szCs w:val="28"/>
        </w:rPr>
        <w:t>Национальный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банк Таджикистана определяет, что основания, послужившие </w:t>
      </w:r>
      <w:proofErr w:type="gramStart"/>
      <w:r w:rsidRPr="006C1FE2">
        <w:rPr>
          <w:rFonts w:ascii="Palatino Linotype" w:hAnsi="Palatino Linotype"/>
          <w:sz w:val="28"/>
          <w:szCs w:val="28"/>
        </w:rPr>
        <w:t>для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</w:t>
      </w:r>
      <w:proofErr w:type="gramStart"/>
      <w:r w:rsidRPr="006C1FE2">
        <w:rPr>
          <w:rFonts w:ascii="Palatino Linotype" w:hAnsi="Palatino Linotype"/>
          <w:sz w:val="28"/>
          <w:szCs w:val="28"/>
        </w:rPr>
        <w:t>ее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назначения71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устранены</w:t>
      </w:r>
      <w:proofErr w:type="gramEnd"/>
      <w:r w:rsidRPr="006C1FE2">
        <w:rPr>
          <w:rFonts w:ascii="Palatino Linotype" w:hAnsi="Palatino Linotype"/>
          <w:sz w:val="28"/>
          <w:szCs w:val="28"/>
        </w:rPr>
        <w:t>, либо в соответствии со статьей 53 настоящего Закона кредитную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организацию невозможно реабилитировать.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2. По завершении деятельности временной администрации в связи </w:t>
      </w:r>
      <w:proofErr w:type="gramStart"/>
      <w:r w:rsidRPr="006C1FE2">
        <w:rPr>
          <w:rFonts w:ascii="Palatino Linotype" w:hAnsi="Palatino Linotype"/>
          <w:sz w:val="28"/>
          <w:szCs w:val="28"/>
        </w:rPr>
        <w:t>с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оздоровлением финансового положения кредитной организации: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снимаются все ограничения, установленные в её отношении и в отношении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органов управления, руководящих работников кредитной организации;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действуют все изменения и дополнения в учредительные документы, в органы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управления и состав сотрудников кредитной организации, внесённые в соответствии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 законом в период деятельности временной администрации.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62. Ликвидация кредитной организации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Если деятельность временной администрации не послужила причиной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улучшения финансового положения кредитной организации, Национальный банк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 отзывает её лицензию на выполнение банковских операций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обращается в суд с заявлением о ликвидации кредитной организации в соответствии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 законодательством Республики Таджикистан.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ГЛАВА 8. ДЕНЕЖНАЯ СИСТЕМА И ОРГАНИЗАЦИЯ </w:t>
      </w:r>
      <w:proofErr w:type="gramStart"/>
      <w:r w:rsidRPr="006C1FE2">
        <w:rPr>
          <w:rFonts w:ascii="Palatino Linotype" w:hAnsi="Palatino Linotype"/>
          <w:sz w:val="28"/>
          <w:szCs w:val="28"/>
        </w:rPr>
        <w:t>ДЕНЕЖНОГО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ОБРАЩЕНИЯ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63. Денежная система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Денежную систему Республики Таджикистан определяет Президент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Республики Таджикистан.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64. Законное платежное средство и эмиссия национальной валюты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Национальная валюта, выпущенная Национальным банком Таджикистана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lastRenderedPageBreak/>
        <w:t>находящаяся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в обращении, является единственным и исключительным платёжным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средством по любым денежным обязательствам и расчётам, и её принятие по всем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денежным платежам обязательно по её номинальной стоимости на территории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Республики Таджикистан.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Национальный банк Таджикистана обладает исключительным правом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эмиссии банкнот и монет в качестве законного платёжного средства на территории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Республики Таджикистан.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65. Характеристики национальной валюты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Национальный банк Таджикистана своими регламентами устанавливает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номинальную стоимость, размер, вес, оформление и другие характеристики банкнот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 монет, являющихся платежным средством в Республике Таджикистан.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66. Печатание национальной валюты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меры по обеспечению её безопасности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Национальный банк Таджикистана организует печатание банкнот и чеканку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монет и принимает меры по обеспечению безопасности хранения денежных знаков,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не введенных в обращение, а также по изъятию и уничтожению банкнот и монет,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изъятых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из обращения.72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Национальный банк Таджикистана устанавливает порядок определения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годности денежных знаков и замены ветхих банкнот и монет. Порядок определения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годности денежных знаков и их обмена публикуется в печати.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3. Замена национальной валюты, находящейся в обращении, осуществляется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Национальным банком Таджикистана.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4. Национальным банком Таджикистана изымаются из обращения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уничтожаются ветхие банкноты и монеты, а взамен вводятся в обращение другие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банкноты и монеты.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5. Если оформление банкнот не соответствует установленным нормам,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Национальный банк Таджикистана вправе не заменять их.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67. Обеспечение экономики денежными знаками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Национальный банк Таджикистана должен в случае возникновения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потребностей обеспечить экономику страны денежными знаками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установленных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им </w:t>
      </w:r>
      <w:proofErr w:type="gramStart"/>
      <w:r w:rsidRPr="006C1FE2">
        <w:rPr>
          <w:rFonts w:ascii="Palatino Linotype" w:hAnsi="Palatino Linotype"/>
          <w:sz w:val="28"/>
          <w:szCs w:val="28"/>
        </w:rPr>
        <w:t>объёмах</w:t>
      </w:r>
      <w:proofErr w:type="gramEnd"/>
      <w:r w:rsidRPr="006C1FE2">
        <w:rPr>
          <w:rFonts w:ascii="Palatino Linotype" w:hAnsi="Palatino Linotype"/>
          <w:sz w:val="28"/>
          <w:szCs w:val="28"/>
        </w:rPr>
        <w:t>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68. Изъятие денежных знаков из обращения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1. Национальный банк Таджикистана по решению Правления может изъять </w:t>
      </w:r>
      <w:proofErr w:type="gramStart"/>
      <w:r w:rsidRPr="006C1FE2">
        <w:rPr>
          <w:rFonts w:ascii="Palatino Linotype" w:hAnsi="Palatino Linotype"/>
          <w:sz w:val="28"/>
          <w:szCs w:val="28"/>
        </w:rPr>
        <w:t>из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обращения любые банкноты и монеты, находящиеся в обращении, выпуская взамен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эквивалентные суммы других банкнот и монет.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По окончании периода обмена, связанного с изъятием из обращения банкнот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 монет и их заменой на другие, изъятые таким образом из обращения банкноты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монеты впредь не могут быть платежными средствами.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ГЛАВА 9. ОТЧЕТНОСТЬ И БУХГАЛТЕРСКИЙ КОНТРОЛЬ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69. Финансовый год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Финансовый год Национального банка Таджикистана начинается с 1 января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заканчивается 31 декабря.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70. Годовой отчёт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После окончания финансового года Национальный банк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составляет отчёт, который включает в себя следующие документы: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балансовый отчёт, отчёт о прибылях и убытках, отчёт об изменении капитала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 другие необходимые отчёты;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методологию бухгалтерского учёта, которой пользовался Национальный банк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 при составлении финансовой отчётности;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краткий обзор макроэкономической ситуации в Республике Таджикистан,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реализации денежно-кредитной политики, оценки состояния и дальнейшего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развития банковской системы Республики Таджикистан.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71. Бухгалтерский учёт и финансовая отчётность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1.Бухгалтерский учёт и финансовая отчётность Национального банка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Таджикистана ведётся и составляется в соответствии с </w:t>
      </w:r>
      <w:proofErr w:type="gramStart"/>
      <w:r w:rsidRPr="006C1FE2">
        <w:rPr>
          <w:rFonts w:ascii="Palatino Linotype" w:hAnsi="Palatino Linotype"/>
          <w:sz w:val="28"/>
          <w:szCs w:val="28"/>
        </w:rPr>
        <w:t>международными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стандартами финансовой отчётности.73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Национальный банк Таджикистана может по окончании каждого отчётного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месяца публиковать на своём интернет - сайте сжатый балансовый отчёт, который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отражает финансовое положение Национального банка Таджикистана на </w:t>
      </w:r>
      <w:proofErr w:type="gramStart"/>
      <w:r w:rsidRPr="006C1FE2">
        <w:rPr>
          <w:rFonts w:ascii="Palatino Linotype" w:hAnsi="Palatino Linotype"/>
          <w:sz w:val="28"/>
          <w:szCs w:val="28"/>
        </w:rPr>
        <w:t>последний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рабочий день завершившегося месяца.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3. Национальный банк Таджикистана ежеквартально публикует информацию 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макроэкономическом </w:t>
      </w:r>
      <w:proofErr w:type="gramStart"/>
      <w:r w:rsidRPr="006C1FE2">
        <w:rPr>
          <w:rFonts w:ascii="Palatino Linotype" w:hAnsi="Palatino Linotype"/>
          <w:sz w:val="28"/>
          <w:szCs w:val="28"/>
        </w:rPr>
        <w:t>положении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и вопросах реализации денежно-кредитной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политики.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72. Условные обязательства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Национальный банк Таджикистана имеет определенные обязательства, часть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из которых составляют условные обязательства (гарантийные письма, денежные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средства клиентов, находящиеся на счетах Национального банка Таджикистана,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обязательства, возникшие в результате судебных споров).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В конце каждого года Национальный банк Таджикистана информирует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Правительство Республики Таджикистан о своих условных обязательствах, если: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сумма условных обязатель</w:t>
      </w:r>
      <w:proofErr w:type="gramStart"/>
      <w:r w:rsidRPr="006C1FE2">
        <w:rPr>
          <w:rFonts w:ascii="Palatino Linotype" w:hAnsi="Palatino Linotype"/>
          <w:sz w:val="28"/>
          <w:szCs w:val="28"/>
        </w:rPr>
        <w:t>ств пр</w:t>
      </w:r>
      <w:proofErr w:type="gramEnd"/>
      <w:r w:rsidRPr="006C1FE2">
        <w:rPr>
          <w:rFonts w:ascii="Palatino Linotype" w:hAnsi="Palatino Linotype"/>
          <w:sz w:val="28"/>
          <w:szCs w:val="28"/>
        </w:rPr>
        <w:t>евышает пять процентов его чистых активов;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сумма средств, находящихся на счетах Национального банка Таджикистана, не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была затребована клиентом в течение трёх последних лет.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3. По запросу Правительства Республики Таджикистан, вытекающего </w:t>
      </w:r>
      <w:proofErr w:type="gramStart"/>
      <w:r w:rsidRPr="006C1FE2">
        <w:rPr>
          <w:rFonts w:ascii="Palatino Linotype" w:hAnsi="Palatino Linotype"/>
          <w:sz w:val="28"/>
          <w:szCs w:val="28"/>
        </w:rPr>
        <w:t>из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необходимости детального рассмотрения условных обязательств, </w:t>
      </w:r>
      <w:proofErr w:type="gramStart"/>
      <w:r w:rsidRPr="006C1FE2">
        <w:rPr>
          <w:rFonts w:ascii="Palatino Linotype" w:hAnsi="Palatino Linotype"/>
          <w:sz w:val="28"/>
          <w:szCs w:val="28"/>
        </w:rPr>
        <w:t>Национальный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банк Таджикистана представляет дополнительную информацию.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73. Представление и публикация отчета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Ежегодно, не позднее 30 июня, Национальный банк Таджикистана представляет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свой годовой отчет с аудиторским заключением в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Маджлиси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C1FE2">
        <w:rPr>
          <w:rFonts w:ascii="Palatino Linotype" w:hAnsi="Palatino Linotype"/>
          <w:sz w:val="28"/>
          <w:szCs w:val="28"/>
        </w:rPr>
        <w:t>намояндагон</w:t>
      </w:r>
      <w:proofErr w:type="spell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spellStart"/>
      <w:r w:rsidRPr="006C1FE2">
        <w:rPr>
          <w:rFonts w:ascii="Palatino Linotype" w:hAnsi="Palatino Linotype"/>
          <w:sz w:val="28"/>
          <w:szCs w:val="28"/>
        </w:rPr>
        <w:t>Маджлиси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Оли Республики Таджикистан и публикует в средствах массовой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информации.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ГЛАВА 10. УПРАВЛЕНИЕ НАЦИОНАЛЬНЫМ БАНКОМ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Статья 74. Структура и органы управления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Национальный банк Таджикистана состоит из Центрального аппарата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территориальных отделений.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Управление Национальным банком Таджикистана осуществляют Правление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 председатель Национального банка Таджикистана.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Правление является высшим коллегиальным органом, определяет </w:t>
      </w:r>
      <w:proofErr w:type="gramStart"/>
      <w:r w:rsidRPr="006C1FE2">
        <w:rPr>
          <w:rFonts w:ascii="Palatino Linotype" w:hAnsi="Palatino Linotype"/>
          <w:sz w:val="28"/>
          <w:szCs w:val="28"/>
        </w:rPr>
        <w:t>основные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направления деятельности, руководства и управления Национальным банком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 и контролирует их осуществление.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3. Правление состоит из председателя Национального банка Таджикистана,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трех его заместителей и трех независимых членов, утверждаемых Президентом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Республики Таджикистан по предложению Председателя Национального банка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4. Председатель Национального банка Таджикистана и его заместители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назначаются на должность и освобождаются от должности Указом Президента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Республики Таджикистан, и указы представляются на утверждение Маджлиси74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spellStart"/>
      <w:r w:rsidRPr="006C1FE2">
        <w:rPr>
          <w:rFonts w:ascii="Palatino Linotype" w:hAnsi="Palatino Linotype"/>
          <w:sz w:val="28"/>
          <w:szCs w:val="28"/>
        </w:rPr>
        <w:t>намояндагон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Маджлиси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Оли Республики Таджикистан, Председатель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Национального банка Таджикистана по должности входит в состав Правления.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5. Председатель Национального банка Таджикистана, его заместители и члены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Правления должны быть гражданами Республики Таджикистан, иметь </w:t>
      </w:r>
      <w:proofErr w:type="gramStart"/>
      <w:r w:rsidRPr="006C1FE2">
        <w:rPr>
          <w:rFonts w:ascii="Palatino Linotype" w:hAnsi="Palatino Linotype"/>
          <w:sz w:val="28"/>
          <w:szCs w:val="28"/>
        </w:rPr>
        <w:t>высшее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экономическое образование, обладать навыками в области банковского дела, не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иметь судимости и не являться руководителем обанкротившейся организации.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6. Должностной оклад председателя Национального банка Таджикистана и его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заместителей устанавливается Президентом Республики Таджикистан.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7. Члены Правления назначаются на следующие сроки: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председатель Национального банка Таджикистана - сроком на семь лет;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заместители председателя Национального банка Таджикистана - сроком </w:t>
      </w:r>
      <w:proofErr w:type="gramStart"/>
      <w:r w:rsidRPr="006C1FE2">
        <w:rPr>
          <w:rFonts w:ascii="Palatino Linotype" w:hAnsi="Palatino Linotype"/>
          <w:sz w:val="28"/>
          <w:szCs w:val="28"/>
        </w:rPr>
        <w:t>на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пять лет;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независимые члены Правления - сроком на четыре года.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8. Председатель Национального банка Таджикистана, его заместители и другие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члены Правления могут быть вновь назначены на свою должность.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9. Независимые члены Правления назначаются из числа преподавателей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учреждений высшего профессионального образования экономического профиля,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научно-экономических учреждений и ветеранов, вышедших на пенсию из сферы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экономики, финансов и банковского дела. Для данных лиц председателем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Национального банка Таджикистана устанавливается вознаграждение.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10. В случае освобождения председателя Национального банка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или его заместителей от должности они продолжают исполнять свои обязанности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до утверждения Указа Президента Республики Таджикистан по этому вопросу </w:t>
      </w:r>
      <w:proofErr w:type="gramStart"/>
      <w:r w:rsidRPr="006C1FE2">
        <w:rPr>
          <w:rFonts w:ascii="Palatino Linotype" w:hAnsi="Palatino Linotype"/>
          <w:sz w:val="28"/>
          <w:szCs w:val="28"/>
        </w:rPr>
        <w:t>со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стороны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Маджлиси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C1FE2">
        <w:rPr>
          <w:rFonts w:ascii="Palatino Linotype" w:hAnsi="Palatino Linotype"/>
          <w:sz w:val="28"/>
          <w:szCs w:val="28"/>
        </w:rPr>
        <w:t>намояндагон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Маджлиси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Оли Республики Таджикистан.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75. Основания для освобождения членов Правления от должности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Председатель Национального банка Таджикистана, его заместители и другие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члены Правления освобождаются от должности в следующих случаях: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- в связи с истечением срока полномочий;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невозможности исполнения своих служебных обязанностей в связи </w:t>
      </w:r>
      <w:proofErr w:type="gramStart"/>
      <w:r w:rsidRPr="006C1FE2">
        <w:rPr>
          <w:rFonts w:ascii="Palatino Linotype" w:hAnsi="Palatino Linotype"/>
          <w:sz w:val="28"/>
          <w:szCs w:val="28"/>
        </w:rPr>
        <w:t>с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ухудшением состояния здоровья, подтвержденным заключением </w:t>
      </w:r>
      <w:proofErr w:type="gramStart"/>
      <w:r w:rsidRPr="006C1FE2">
        <w:rPr>
          <w:rFonts w:ascii="Palatino Linotype" w:hAnsi="Palatino Linotype"/>
          <w:sz w:val="28"/>
          <w:szCs w:val="28"/>
        </w:rPr>
        <w:t>медицинской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комиссии;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-.подачи личного заявления об отставке;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вынесения в отношении них обвинительного приговора и вступления его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законную силу;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несоблюдения ограничений, установленных настоящим Законом;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злоупотребления должностью;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отсутствия на заседаниях Правления в течение продолжительного периода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(более чем трех месяцев) без уведомления Правления.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Вакансия в Правлении должна быть заполнена в течение 60 календарных дней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назначением нового члена.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3. Члены Правления вправе обратиться к Президенту Республики Таджикистан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 заявлением о своей отставке, не позднее, чем за три месяца.75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76. Полномочия председателя Национального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банка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Председатель Национального банка Таджикистана: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действует от имени Национального банка Таджикистана без доверенности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представляет его интересы в отношениях с государственными органами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организациями, другими организациями, кредитными организациями,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организациями иностранных государств и международными организациями,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 xml:space="preserve">заключает договоры, принимает решения по всем вопросам его деятельности, </w:t>
      </w:r>
      <w:proofErr w:type="gramStart"/>
      <w:r w:rsidRPr="006C1FE2">
        <w:rPr>
          <w:rFonts w:ascii="Palatino Linotype" w:hAnsi="Palatino Linotype"/>
          <w:sz w:val="28"/>
          <w:szCs w:val="28"/>
        </w:rPr>
        <w:t>за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исключением вопросов, отнесённых к компетенции Правления;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несёт ответственность за обеспечение исполнения постановлений Правления;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осуществляет полномочия, возложенные на него Правлением;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контролирует ежедневные операции, проводимые Национальным банком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председательствует на заседаниях Правления;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подписывает нормативные правовые акты Национального банка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Таджикистана, постановления и протоколы заседаний Правления, соглашения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договоры, заключаемые Национальным банком Таджикистана;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распределяет обязанности между заместителями;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принимает на работу и увольняет служащих Национального банка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подписывает приказы и отдаёт распоряжения, обязательные для всех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служащих Национального банка Таджикистана и его отделений;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несёт всю полноту ответственности за деятельность Национального банка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Таджикистана, обеспечивает реализацию его функций.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Во время отсутствия председателя Национального банка Таджикистана его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функции исполняет первый заместитель, в случае отсутствия первого заместителя -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один из заместителей.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77. Полномочия Правления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Правление имеет следующие полномочия: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- разрабатывает денежную политику государства, в том числе устанавливает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ограничения на операции на открытом рынке, осуществляемые </w:t>
      </w:r>
      <w:proofErr w:type="gramStart"/>
      <w:r w:rsidRPr="006C1FE2">
        <w:rPr>
          <w:rFonts w:ascii="Palatino Linotype" w:hAnsi="Palatino Linotype"/>
          <w:sz w:val="28"/>
          <w:szCs w:val="28"/>
        </w:rPr>
        <w:t>Национальным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банком Таджикистана, процентную ставку по депозитам в Национальном банке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Таджикистана, условия предоставления кредитов, виды и уровень резервов, которые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банки и другие небанковские кредитные организации обязаны хранить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Национальном банке Таджикистана;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осуществляет валютную политику государства, в том числе определяет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официальный курс валюты;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принимает и утверждает нормативные правовые акты Национального банка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 общего применения;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рассматривает информации и отчет, представляемые Национальным банком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Таджикистана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Маджлиси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C1FE2">
        <w:rPr>
          <w:rFonts w:ascii="Palatino Linotype" w:hAnsi="Palatino Linotype"/>
          <w:sz w:val="28"/>
          <w:szCs w:val="28"/>
        </w:rPr>
        <w:t>намояндагон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Маджлиси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Оли Республики Таджикистан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Президенту Республики Таджикистан;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принимает решения об участии Национального банка Таджикистана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международных </w:t>
      </w:r>
      <w:proofErr w:type="gramStart"/>
      <w:r w:rsidRPr="006C1FE2">
        <w:rPr>
          <w:rFonts w:ascii="Palatino Linotype" w:hAnsi="Palatino Linotype"/>
          <w:sz w:val="28"/>
          <w:szCs w:val="28"/>
        </w:rPr>
        <w:t>организациях</w:t>
      </w:r>
      <w:proofErr w:type="gramEnd"/>
      <w:r w:rsidRPr="006C1FE2">
        <w:rPr>
          <w:rFonts w:ascii="Palatino Linotype" w:hAnsi="Palatino Linotype"/>
          <w:sz w:val="28"/>
          <w:szCs w:val="28"/>
        </w:rPr>
        <w:t>;76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определяет номинальную стоимость, оформление банкнот и монет, порядок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их ввода в обращение и условия изъятия из обращения;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определяет политику управления международными резервами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Национального банка Таджикистана;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принимает решение о выдаче лицензии кредитным организациям;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принимает с согласия Президента Республики Таджикистан решение </w:t>
      </w:r>
      <w:proofErr w:type="gramStart"/>
      <w:r w:rsidRPr="006C1FE2">
        <w:rPr>
          <w:rFonts w:ascii="Palatino Linotype" w:hAnsi="Palatino Linotype"/>
          <w:sz w:val="28"/>
          <w:szCs w:val="28"/>
        </w:rPr>
        <w:t>об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lastRenderedPageBreak/>
        <w:t>увеличении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уставного капитала Национального банка Таджикистана;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утверждает ежегодные финансовые отчеты Национального банка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принимает решение о специфике выпуска долговых обязательств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Национального банка Таджикистана;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определяет структуру Национального банка Таджикистана и устанавливает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должностной оклад служащих Национального банка Таджикистана,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квалификационные требования к ним и другие дополнительные выплаты для них;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определяет порядок и условия приема на работу служащих Национального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банка Таджикистана в соответствии с законодательством Республики Таджикистан;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создает и ликвидирует отделы и представительства Национального банка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утверждает смету доходов и расходов Национального банка Таджикистана;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рассматривает любые обвинения в злоупотреблении членами Правления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должностными полномочиями и в неспособности справиться </w:t>
      </w:r>
      <w:proofErr w:type="gramStart"/>
      <w:r w:rsidRPr="006C1FE2">
        <w:rPr>
          <w:rFonts w:ascii="Palatino Linotype" w:hAnsi="Palatino Linotype"/>
          <w:sz w:val="28"/>
          <w:szCs w:val="28"/>
        </w:rPr>
        <w:t>со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своими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обязанностями, и в случае признания их обоснованными, направляет информацию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со своими выводами и рекомендациями Президенту Республики Таджикистан;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определяет в соответствии с настоящим Законом условия и конкретные случаи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обслуживания Национального банка Таджикистана как банкира, консультанта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финансового агента Правительства Республики Таджикистан;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 xml:space="preserve">- назначает внешнего аудитора Национального банка Таджикистана </w:t>
      </w:r>
      <w:proofErr w:type="gramStart"/>
      <w:r w:rsidRPr="006C1FE2">
        <w:rPr>
          <w:rFonts w:ascii="Palatino Linotype" w:hAnsi="Palatino Linotype"/>
          <w:sz w:val="28"/>
          <w:szCs w:val="28"/>
        </w:rPr>
        <w:t>по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рекомендации комитета по аудиту;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утверждает систему внутреннего контроля для Национального банка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устанавливает порядок медицинского страхования служащих Национального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банка Таджикистана;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рассматривает другие вопросы, связанные с деятельностью </w:t>
      </w:r>
      <w:proofErr w:type="gramStart"/>
      <w:r w:rsidRPr="006C1FE2">
        <w:rPr>
          <w:rFonts w:ascii="Palatino Linotype" w:hAnsi="Palatino Linotype"/>
          <w:sz w:val="28"/>
          <w:szCs w:val="28"/>
        </w:rPr>
        <w:t>Национального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банка Таджикистана, </w:t>
      </w:r>
      <w:proofErr w:type="gramStart"/>
      <w:r w:rsidRPr="006C1FE2">
        <w:rPr>
          <w:rFonts w:ascii="Palatino Linotype" w:hAnsi="Palatino Linotype"/>
          <w:sz w:val="28"/>
          <w:szCs w:val="28"/>
        </w:rPr>
        <w:t>которые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в соответствии с настоящим Законом не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предусмотрены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в полномочиях председателя Национального банка Таджикистана.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Для выполнения своих функций Правление в целях эффективной реализации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денежно-кредитной политики, обеспечения развития банковской системы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финансовой стабильности, а также для внутреннего контроля может создавать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комитеты и устанавливать порядок их деятельности.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78. Заседания Правления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Заседание Правления созывается председателем Правления или его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заместителем не реже одного раза в месяц. Заседания могут быть созваны и </w:t>
      </w:r>
      <w:proofErr w:type="gramStart"/>
      <w:r w:rsidRPr="006C1FE2">
        <w:rPr>
          <w:rFonts w:ascii="Palatino Linotype" w:hAnsi="Palatino Linotype"/>
          <w:sz w:val="28"/>
          <w:szCs w:val="28"/>
        </w:rPr>
        <w:t>по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письменному заявлению трех членов Правления.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2. </w:t>
      </w:r>
      <w:proofErr w:type="gramStart"/>
      <w:r w:rsidRPr="006C1FE2">
        <w:rPr>
          <w:rFonts w:ascii="Palatino Linotype" w:hAnsi="Palatino Linotype"/>
          <w:sz w:val="28"/>
          <w:szCs w:val="28"/>
        </w:rPr>
        <w:t>Если выносимый на рассмотрение Правления вопрос затрагивает личные,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коммерческие, финансовые или иные интересы членов Правления, в том числе77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председателя или его заместителей, то данные лица обязаны заявить Правлению 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наличии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таких интересов и не вправе участвовать в голосовании по данному вопросу.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 xml:space="preserve">3. О созыве заседания сообщается членам Правления не </w:t>
      </w:r>
      <w:proofErr w:type="gramStart"/>
      <w:r w:rsidRPr="006C1FE2">
        <w:rPr>
          <w:rFonts w:ascii="Palatino Linotype" w:hAnsi="Palatino Linotype"/>
          <w:sz w:val="28"/>
          <w:szCs w:val="28"/>
        </w:rPr>
        <w:t>позднее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чем за три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рабочих дня, за исключением чрезвычайных ситуаций, когда заседания Правления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могут быть </w:t>
      </w:r>
      <w:proofErr w:type="gramStart"/>
      <w:r w:rsidRPr="006C1FE2">
        <w:rPr>
          <w:rFonts w:ascii="Palatino Linotype" w:hAnsi="Palatino Linotype"/>
          <w:sz w:val="28"/>
          <w:szCs w:val="28"/>
        </w:rPr>
        <w:t>созваны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в срочном порядке. Членам Правления сообщается день, место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проведения заседания и повестка дня.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4. Заседание правомочно при наличии более половины членов Правления,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том числе председателя Правления.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5. Заседания Правления по решению председателя могут проходить в </w:t>
      </w:r>
      <w:proofErr w:type="gramStart"/>
      <w:r w:rsidRPr="006C1FE2">
        <w:rPr>
          <w:rFonts w:ascii="Palatino Linotype" w:hAnsi="Palatino Linotype"/>
          <w:sz w:val="28"/>
          <w:szCs w:val="28"/>
        </w:rPr>
        <w:t>закрытом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порядке</w:t>
      </w:r>
      <w:proofErr w:type="gramEnd"/>
      <w:r w:rsidRPr="006C1FE2">
        <w:rPr>
          <w:rFonts w:ascii="Palatino Linotype" w:hAnsi="Palatino Linotype"/>
          <w:sz w:val="28"/>
          <w:szCs w:val="28"/>
        </w:rPr>
        <w:t>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6. Каждый присутствующий на заседании и имеющий право голоса член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Правления, в том числе председатель Правления и его заместитель, обладает правом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одного голоса, за исключением равного распределения голосов, в случае которого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председатель собрания имеет решающий голос.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7. В особых случаях, когда необходимо принятие решения, такое решение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может приниматься Правлением в порядке опроса, без созыва заседания.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8. Решение Правления во всех случаях принимается большинством голосов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членов Правления, имеющих право голосовать по вопросу.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9. Постановление Правления выносится за подписью председательствующего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заседания.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10. Постановление Правления не может быть признано недействительным </w:t>
      </w:r>
      <w:proofErr w:type="gramStart"/>
      <w:r w:rsidRPr="006C1FE2">
        <w:rPr>
          <w:rFonts w:ascii="Palatino Linotype" w:hAnsi="Palatino Linotype"/>
          <w:sz w:val="28"/>
          <w:szCs w:val="28"/>
        </w:rPr>
        <w:t>по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причине наличия вакансии в его составе.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11. На заседании Правления оформляется протокол, который подписывается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председательствующим заседания и секретарем Правления.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12. Порядок подготовки материалов на рассмотрение заседания Правления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оформление его решений устанавливается Регламентом Правления, который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утверждается Правлением.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ГЛАВА 11. РАБОТНИКИ НАЦИОНАЛЬНОГО БАНКА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79. Работники Национального банка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Работниками Национального банка Таджикистана являются руководство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(председатель и его заместители) и служащие Национального банка Таджикистана.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Условия назначения на должность, освобождения от должности права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служебные обязанности служащих, дисциплинарные взыскания и дополнительные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выплаты работникам Национального банка Таджикистана устанавливаются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Правлением.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3. Председатель Национального банка Таджикистана и его заместители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течение одного месяца, после назначения на должность и в начале каждого года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письменной форме предоставляют Правлению в установленном порядке сведения 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прямых или косвенных коммерческих интересах (банковских кредитах, вкладах,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акциях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и других ценных бумагах кредитных организаций), владельцами которых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являются они сами или их дети и другие лица, имеющие с ними общее хозяйство.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Правление предоставляет данные сведения Президенту Республики Таджикистан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распространяются на иностранные аудиторские фирмы, которые проводят аудит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Национального банка Таджикистана.78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4. Члены Правления и служащие Национального банка Таджикистана,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занимающие должности, перечень которых утверждается Правлением, могут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получать кредиты на личные нужды только в Национальном банке Таджикистана.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Указанные лица обязаны уведомить Правление о ранее полученном кредите </w:t>
      </w:r>
      <w:proofErr w:type="gramStart"/>
      <w:r w:rsidRPr="006C1FE2">
        <w:rPr>
          <w:rFonts w:ascii="Palatino Linotype" w:hAnsi="Palatino Linotype"/>
          <w:sz w:val="28"/>
          <w:szCs w:val="28"/>
        </w:rPr>
        <w:t>из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банков и небанковских кредитных организаций до назначения их на должность.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5. Другие служащие Национального банка Таджикистана должны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предоставлять информацию Департаменту внутреннего аудита Национального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банка Таджикистана о любом полученном кредите из кредитных организаций.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6. Правление устанавливает правила выдачи кредитов работникам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Национального банка Таджикистана для покупки жилья, оплаты </w:t>
      </w:r>
      <w:proofErr w:type="gramStart"/>
      <w:r w:rsidRPr="006C1FE2">
        <w:rPr>
          <w:rFonts w:ascii="Palatino Linotype" w:hAnsi="Palatino Linotype"/>
          <w:sz w:val="28"/>
          <w:szCs w:val="28"/>
        </w:rPr>
        <w:t>медицинских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услуг, образования и других семейных нужд.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7. Правление может устанавливать максимальный размер кредита, который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получают работники из кредитных организаций.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8. Отдельные служащие Национального банка Таджикистана, работа которых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связана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с рискам для их жизни согласно перечню, утверждаемому Правлением,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подлежат обязательному страхованию.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80. Конфликт интересов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1 Члены Правления и другие служащие Национального банка Таджикистана не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могут представлять, какие - либо деловые интересы </w:t>
      </w:r>
      <w:proofErr w:type="gramStart"/>
      <w:r w:rsidRPr="006C1FE2">
        <w:rPr>
          <w:rFonts w:ascii="Palatino Linotype" w:hAnsi="Palatino Linotype"/>
          <w:sz w:val="28"/>
          <w:szCs w:val="28"/>
        </w:rPr>
        <w:t>коммерческого</w:t>
      </w:r>
      <w:proofErr w:type="gramEnd"/>
      <w:r w:rsidRPr="006C1FE2">
        <w:rPr>
          <w:rFonts w:ascii="Palatino Linotype" w:hAnsi="Palatino Linotype"/>
          <w:sz w:val="28"/>
          <w:szCs w:val="28"/>
        </w:rPr>
        <w:t>, кредитного или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иного характера и участвовать в принятии решения по данному вопросу, если они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противоречат их служебным обязанностям.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Члены Правления и служащие Национального банка Таджикистана должны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избегать любых случаев, которые послужат причиной возникновения конфликта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интересов.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3. Руководство и служащие Национального банка Таджикистана не вправе: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исполнять другую оплачиваемую работу, за исключением </w:t>
      </w:r>
      <w:proofErr w:type="gramStart"/>
      <w:r w:rsidRPr="006C1FE2">
        <w:rPr>
          <w:rFonts w:ascii="Palatino Linotype" w:hAnsi="Palatino Linotype"/>
          <w:sz w:val="28"/>
          <w:szCs w:val="28"/>
        </w:rPr>
        <w:t>научной</w:t>
      </w:r>
      <w:proofErr w:type="gramEnd"/>
      <w:r w:rsidRPr="006C1FE2">
        <w:rPr>
          <w:rFonts w:ascii="Palatino Linotype" w:hAnsi="Palatino Linotype"/>
          <w:sz w:val="28"/>
          <w:szCs w:val="28"/>
        </w:rPr>
        <w:t>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творческой и преподавательской работы;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быть членом органов управления (надзора) кредитных организаций;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быть владельцем или доверительным </w:t>
      </w:r>
      <w:proofErr w:type="gramStart"/>
      <w:r w:rsidRPr="006C1FE2">
        <w:rPr>
          <w:rFonts w:ascii="Palatino Linotype" w:hAnsi="Palatino Linotype"/>
          <w:sz w:val="28"/>
          <w:szCs w:val="28"/>
        </w:rPr>
        <w:t>более пять процентов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управленцем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акций (доли) кредитных организаций.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4. Члену Правления или работнику Национального банка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запрещается получать от кого-либо подарки или кредит для себя, что может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помешать ему в бескорыстном исполнении его функций в Национальном банке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Таджикистана. Несоблюдение данного порядка со стороны членов Правления или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служащих Национального банка Таджикистана является серьёзным нарушением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трудовой дисциплины. Такое нарушение со стороны служащих может являться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 xml:space="preserve">основанием для применения дисциплинарных взысканий, в том числе увольнения </w:t>
      </w:r>
      <w:proofErr w:type="gramStart"/>
      <w:r w:rsidRPr="006C1FE2">
        <w:rPr>
          <w:rFonts w:ascii="Palatino Linotype" w:hAnsi="Palatino Linotype"/>
          <w:sz w:val="28"/>
          <w:szCs w:val="28"/>
        </w:rPr>
        <w:t>с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работы без оплаты компенсации.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5. Когда вопрос, связанный с личными финансовыми интересами, выносится </w:t>
      </w:r>
      <w:proofErr w:type="gramStart"/>
      <w:r w:rsidRPr="006C1FE2">
        <w:rPr>
          <w:rFonts w:ascii="Palatino Linotype" w:hAnsi="Palatino Linotype"/>
          <w:sz w:val="28"/>
          <w:szCs w:val="28"/>
        </w:rPr>
        <w:t>на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обсуждение Правления, член Правления, личные финансовые интересы которого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затрагивает этот вопрос и раскрывает их в начале обсуждения, больше не участвует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обсуждении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. Обсуждение данного вопроса и принятие решения проходит </w:t>
      </w:r>
      <w:proofErr w:type="gramStart"/>
      <w:r w:rsidRPr="006C1FE2">
        <w:rPr>
          <w:rFonts w:ascii="Palatino Linotype" w:hAnsi="Palatino Linotype"/>
          <w:sz w:val="28"/>
          <w:szCs w:val="28"/>
        </w:rPr>
        <w:t>без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</w:t>
      </w:r>
      <w:proofErr w:type="gramStart"/>
      <w:r w:rsidRPr="006C1FE2">
        <w:rPr>
          <w:rFonts w:ascii="Palatino Linotype" w:hAnsi="Palatino Linotype"/>
          <w:sz w:val="28"/>
          <w:szCs w:val="28"/>
        </w:rPr>
        <w:t>его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участия. Участие данного члена Правления не зачитывается с целью формирования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кворума.79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81. Конфиденциальность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Члены Правления, в том числе бывшие члены Правления, работники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Национального банка Таджикистана, включая бывших его работников, не имеют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права разглашать сведения, составляющие тайну Национального банка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Таджикистана и ставшие им известными во время исполнения своих обязанностей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Национальном банке Таджикистана, и использовать данные сведения в </w:t>
      </w:r>
      <w:proofErr w:type="gramStart"/>
      <w:r w:rsidRPr="006C1FE2">
        <w:rPr>
          <w:rFonts w:ascii="Palatino Linotype" w:hAnsi="Palatino Linotype"/>
          <w:sz w:val="28"/>
          <w:szCs w:val="28"/>
        </w:rPr>
        <w:t>личных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целях</w:t>
      </w:r>
      <w:proofErr w:type="gramEnd"/>
      <w:r w:rsidRPr="006C1FE2">
        <w:rPr>
          <w:rFonts w:ascii="Palatino Linotype" w:hAnsi="Palatino Linotype"/>
          <w:sz w:val="28"/>
          <w:szCs w:val="28"/>
        </w:rPr>
        <w:t>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Указанные в части 1 настоящей статьи лица могут разглашать сведения,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составляющие тайну Национального банка Таджикистана, в следующих случаях: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при очевидном согласии лица, к которому относятся данные сведения;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- если интересы Национального банка Таджикистана требуют разглашения этих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сведений в судебном разбирательстве;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при внешней аудиторской проверке Национального банка Таджикистана, </w:t>
      </w:r>
      <w:proofErr w:type="gramStart"/>
      <w:r w:rsidRPr="006C1FE2">
        <w:rPr>
          <w:rFonts w:ascii="Palatino Linotype" w:hAnsi="Palatino Linotype"/>
          <w:sz w:val="28"/>
          <w:szCs w:val="28"/>
        </w:rPr>
        <w:t>по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требованию аудиторов;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в случаях, предусмотренных Законом Республики Таджикистан «</w:t>
      </w:r>
      <w:proofErr w:type="gramStart"/>
      <w:r w:rsidRPr="006C1FE2">
        <w:rPr>
          <w:rFonts w:ascii="Palatino Linotype" w:hAnsi="Palatino Linotype"/>
          <w:sz w:val="28"/>
          <w:szCs w:val="28"/>
        </w:rPr>
        <w:t>О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банковской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деятельности».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ГЛАВА 12. АУДИТ НАЦИОНАЛЬНОГО БАНКА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82. Внешний аудит Национального банка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1. Годовой отчёт Национального банка Таджикистана подлежит </w:t>
      </w:r>
      <w:proofErr w:type="gramStart"/>
      <w:r w:rsidRPr="006C1FE2">
        <w:rPr>
          <w:rFonts w:ascii="Palatino Linotype" w:hAnsi="Palatino Linotype"/>
          <w:sz w:val="28"/>
          <w:szCs w:val="28"/>
        </w:rPr>
        <w:t>аудиторскому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заключению. Внешний аудит Национального банка Таджикистана проводится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соответствии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с международными стандартами аудита.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2. Национальный банк Таджикистана заключает </w:t>
      </w:r>
      <w:proofErr w:type="gramStart"/>
      <w:r w:rsidRPr="006C1FE2">
        <w:rPr>
          <w:rFonts w:ascii="Palatino Linotype" w:hAnsi="Palatino Linotype"/>
          <w:sz w:val="28"/>
          <w:szCs w:val="28"/>
        </w:rPr>
        <w:t>с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признанной аудиторской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фирмой, выигравшей конкурс, контракт и предоставляет отчётность и информацию,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необходимую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для проведения аудита.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3. Контракт о проведен</w:t>
      </w:r>
      <w:proofErr w:type="gramStart"/>
      <w:r w:rsidRPr="006C1FE2">
        <w:rPr>
          <w:rFonts w:ascii="Palatino Linotype" w:hAnsi="Palatino Linotype"/>
          <w:sz w:val="28"/>
          <w:szCs w:val="28"/>
        </w:rPr>
        <w:t>ии ау</w:t>
      </w:r>
      <w:proofErr w:type="gramEnd"/>
      <w:r w:rsidRPr="006C1FE2">
        <w:rPr>
          <w:rFonts w:ascii="Palatino Linotype" w:hAnsi="Palatino Linotype"/>
          <w:sz w:val="28"/>
          <w:szCs w:val="28"/>
        </w:rPr>
        <w:t>дита должен предусматривать объём информации,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передаваемой аудиторской фирме, а также ее ответственность за передачу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полученной информации третьим лицам.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4. Одна аудиторская фирма не может непрерывно более пяти лет проводить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аудит Национального банка Таджикистана.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5. Положения законов Республики Таджикистан «О лицензировании отдельных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 xml:space="preserve">видов деятельности» и «Об аудиторской деятельности» не распространяются </w:t>
      </w:r>
      <w:proofErr w:type="gramStart"/>
      <w:r w:rsidRPr="006C1FE2">
        <w:rPr>
          <w:rFonts w:ascii="Palatino Linotype" w:hAnsi="Palatino Linotype"/>
          <w:sz w:val="28"/>
          <w:szCs w:val="28"/>
        </w:rPr>
        <w:t>на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иностранные аудиторские фирмы, которые проводят аудит Национального банка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83. Внутренний аудит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Внутренний аудит Национального банка Таджикистана проводится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Департаментом внутреннего аудита.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Департамент внутреннего аудита возглавляет главный аудитор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Национального банка Таджикистана, который назначается на должность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освобождается от должности председателем Национального банка с одобрения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Правления. Главный аудитор назначается на пятилетний срок, и может быть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назначен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на эту должность вновь. Главный аудитор является лицом, обладающим80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достаточным профессиональным опытом в области бухгалтерского учета или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банковского аудита.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3. Главный аудитор освобождается от должности по основаниям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предусмотренным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для освобождения от должности членов Правления.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84. Комитет по аудиту Национального банка Таджикистана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Правление с целью своевременного уведомления о финансовом положении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Национального банка Таджикистана, оценки систем внутреннего контроля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управления рисками, анализа внутренней и внешней аудиторской деятельности, 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также для представления рекомендаций по рассматриваемым вопросам, создаёт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комитет по аудиту и определяет порядок его деятельности.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2. Комитет по аудиту состоит из трех членов Правления, большинство которых,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в том числе его председатель, избирается из числа независимых членов Правления.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ГЛАВА 13. СТАТИСТИКА И ИНФОРМАЦИЯ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85. Подготовка платежного баланса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1. С целью составления платежного баланса страны Национальный банк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Таджикистана запрашивает у субъектов внешнеэкономической деятельности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предоставления информации об их внешнеэкономических операциях, в том числе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иностранных кредитов государства, не обеспеченных гарантиями.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2. Субъекты внешнеэкономической деятельности должны предоставлять </w:t>
      </w:r>
      <w:proofErr w:type="gramStart"/>
      <w:r w:rsidRPr="006C1FE2">
        <w:rPr>
          <w:rFonts w:ascii="Palatino Linotype" w:hAnsi="Palatino Linotype"/>
          <w:sz w:val="28"/>
          <w:szCs w:val="28"/>
        </w:rPr>
        <w:t>в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Национальный банк Таджикистана информацию согласно </w:t>
      </w:r>
      <w:proofErr w:type="gramStart"/>
      <w:r w:rsidRPr="006C1FE2">
        <w:rPr>
          <w:rFonts w:ascii="Palatino Linotype" w:hAnsi="Palatino Linotype"/>
          <w:sz w:val="28"/>
          <w:szCs w:val="28"/>
        </w:rPr>
        <w:t>нормативным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правовым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актам Национального банка Таджикистана.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86. Сбор статистических данных и информации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Национальный банк Таджикистана: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собирает, составляет, анализирует и публикует статистические данные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информацию, имеющую отношение к выполнению своих функций;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определяет перечень и формы статистических отчетов и других необходимых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статистических данных, представляемых в Национальный банк Таджикистана, 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сроки их представления;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определяет режим конфиденциальности и ответственности в соответствии </w:t>
      </w:r>
      <w:proofErr w:type="gramStart"/>
      <w:r w:rsidRPr="006C1FE2">
        <w:rPr>
          <w:rFonts w:ascii="Palatino Linotype" w:hAnsi="Palatino Linotype"/>
          <w:sz w:val="28"/>
          <w:szCs w:val="28"/>
        </w:rPr>
        <w:t>с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законом в случаях не соблюдения порядка представления статистических данных;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сотрудничает с государственными органами и негосударственными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организациями в сборе, составлении и публикации статистических данных,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принятии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международных стандартов распространения данных.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87. Распространение статистических данных и информации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Национальный банк Таджикистана публикует: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- статистические данные и информацию;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- методологию, применяемую для сбора </w:t>
      </w:r>
      <w:proofErr w:type="gramStart"/>
      <w:r w:rsidRPr="006C1FE2">
        <w:rPr>
          <w:rFonts w:ascii="Palatino Linotype" w:hAnsi="Palatino Linotype"/>
          <w:sz w:val="28"/>
          <w:szCs w:val="28"/>
        </w:rPr>
        <w:t>соответствующих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статистических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данных и информации.81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ГЛАВА 14. ЗАКЛЮЧИТЕЛЬНЫЕ ПОЛОЖЕНИЯ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88. Ответственность за нарушение настоящего Закона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Физические и юридические лица за нарушение настоящего Закона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привлекаются к ответственности в соответствии с законодательством Республики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Статья 89. О признании </w:t>
      </w:r>
      <w:proofErr w:type="gramStart"/>
      <w:r w:rsidRPr="006C1FE2">
        <w:rPr>
          <w:rFonts w:ascii="Palatino Linotype" w:hAnsi="Palatino Linotype"/>
          <w:sz w:val="28"/>
          <w:szCs w:val="28"/>
        </w:rPr>
        <w:t>утратившим</w:t>
      </w:r>
      <w:proofErr w:type="gramEnd"/>
      <w:r w:rsidRPr="006C1FE2">
        <w:rPr>
          <w:rFonts w:ascii="Palatino Linotype" w:hAnsi="Palatino Linotype"/>
          <w:sz w:val="28"/>
          <w:szCs w:val="28"/>
        </w:rPr>
        <w:t xml:space="preserve"> силу Закона Республики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Таджикистан «О Национальном банке Таджикистана»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Закон Республики Таджикистан от 14 декабря 1996 года «О </w:t>
      </w:r>
      <w:proofErr w:type="gramStart"/>
      <w:r w:rsidRPr="006C1FE2">
        <w:rPr>
          <w:rFonts w:ascii="Palatino Linotype" w:hAnsi="Palatino Linotype"/>
          <w:sz w:val="28"/>
          <w:szCs w:val="28"/>
        </w:rPr>
        <w:t>Национальном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банке Таджикистана» (</w:t>
      </w:r>
      <w:proofErr w:type="spellStart"/>
      <w:r w:rsidRPr="006C1FE2">
        <w:rPr>
          <w:rFonts w:ascii="Palatino Linotype" w:hAnsi="Palatino Linotype"/>
          <w:sz w:val="28"/>
          <w:szCs w:val="28"/>
        </w:rPr>
        <w:t>Ахбори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C1FE2">
        <w:rPr>
          <w:rFonts w:ascii="Palatino Linotype" w:hAnsi="Palatino Linotype"/>
          <w:sz w:val="28"/>
          <w:szCs w:val="28"/>
        </w:rPr>
        <w:t>Маджлиси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Оли Республики Таджикистан, 1996 г.,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№24, ст. 410; 2001 г., №4, ст. 173; 2002 г., №11, ст. 672; 2004 г., №12, ч. 1, ст. 690; 2007 г.,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6C1FE2">
        <w:rPr>
          <w:rFonts w:ascii="Palatino Linotype" w:hAnsi="Palatino Linotype"/>
          <w:sz w:val="28"/>
          <w:szCs w:val="28"/>
        </w:rPr>
        <w:t>№7, ст. 680; 2009 г., № 7-8, ст. 502) признать утратившим силу.</w:t>
      </w:r>
      <w:proofErr w:type="gram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Статья 90. Порядок введения в действие настоящего Закона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lastRenderedPageBreak/>
        <w:t>Настоящий Закон ввести в действие после его официального опубликования.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Президент</w:t>
      </w:r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 xml:space="preserve">Республики Таджикистан </w:t>
      </w:r>
      <w:proofErr w:type="spellStart"/>
      <w:r w:rsidRPr="006C1FE2">
        <w:rPr>
          <w:rFonts w:ascii="Palatino Linotype" w:hAnsi="Palatino Linotype"/>
          <w:sz w:val="28"/>
          <w:szCs w:val="28"/>
        </w:rPr>
        <w:t>Эмомали</w:t>
      </w:r>
      <w:proofErr w:type="spellEnd"/>
      <w:r w:rsidRPr="006C1FE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C1FE2">
        <w:rPr>
          <w:rFonts w:ascii="Palatino Linotype" w:hAnsi="Palatino Linotype"/>
          <w:sz w:val="28"/>
          <w:szCs w:val="28"/>
        </w:rPr>
        <w:t>Рахмон</w:t>
      </w:r>
      <w:proofErr w:type="spellEnd"/>
    </w:p>
    <w:p w:rsidR="006C1FE2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г</w:t>
      </w:r>
      <w:proofErr w:type="gramStart"/>
      <w:r w:rsidRPr="006C1FE2">
        <w:rPr>
          <w:rFonts w:ascii="Palatino Linotype" w:hAnsi="Palatino Linotype"/>
          <w:sz w:val="28"/>
          <w:szCs w:val="28"/>
        </w:rPr>
        <w:t>.Д</w:t>
      </w:r>
      <w:proofErr w:type="gramEnd"/>
      <w:r w:rsidRPr="006C1FE2">
        <w:rPr>
          <w:rFonts w:ascii="Palatino Linotype" w:hAnsi="Palatino Linotype"/>
          <w:sz w:val="28"/>
          <w:szCs w:val="28"/>
        </w:rPr>
        <w:t>ушанбе, 28 июня 2011 года</w:t>
      </w:r>
    </w:p>
    <w:p w:rsidR="0045514C" w:rsidRPr="006C1FE2" w:rsidRDefault="006C1FE2" w:rsidP="006C1FE2">
      <w:pPr>
        <w:keepNext/>
        <w:keepLines/>
        <w:jc w:val="both"/>
        <w:rPr>
          <w:rFonts w:ascii="Palatino Linotype" w:hAnsi="Palatino Linotype"/>
          <w:sz w:val="28"/>
          <w:szCs w:val="28"/>
        </w:rPr>
      </w:pPr>
      <w:r w:rsidRPr="006C1FE2">
        <w:rPr>
          <w:rFonts w:ascii="Palatino Linotype" w:hAnsi="Palatino Linotype"/>
          <w:sz w:val="28"/>
          <w:szCs w:val="28"/>
        </w:rPr>
        <w:t>№722</w:t>
      </w:r>
    </w:p>
    <w:sectPr w:rsidR="0045514C" w:rsidRPr="006C1FE2" w:rsidSect="006C1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1FE2"/>
    <w:rsid w:val="0045514C"/>
    <w:rsid w:val="006C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72</Pages>
  <Words>13178</Words>
  <Characters>75120</Characters>
  <Application>Microsoft Office Word</Application>
  <DocSecurity>0</DocSecurity>
  <Lines>626</Lines>
  <Paragraphs>176</Paragraphs>
  <ScaleCrop>false</ScaleCrop>
  <Company>a</Company>
  <LinksUpToDate>false</LinksUpToDate>
  <CharactersWithSpaces>88122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nasyrova-n</dc:creator>
  <cp:keywords/>
  <dc:description/>
  <cp:lastModifiedBy>nasyrova-n</cp:lastModifiedBy>
  <cp:revision>2</cp:revision>
  <dcterms:created xsi:type="dcterms:W3CDTF">2014-12-16T07:30:00Z</dcterms:created>
  <dcterms:modified xsi:type="dcterms:W3CDTF">2014-12-16T07:33:00Z</dcterms:modified>
</cp:coreProperties>
</file>